
<file path=[Content_Types].xml><?xml version="1.0" encoding="utf-8"?>
<Types xmlns="http://schemas.openxmlformats.org/package/2006/content-types">
  <Override PartName="/word/stylesWithEffects.xml" ContentType="application/vnd.ms-word.stylesWithEffect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Override PartName="/word/footnotes.xml" ContentType="application/vnd.openxmlformats-officedocument.wordprocessingml.footnotes+xml"/>
  <Override PartName="/word/styles.xml" ContentType="application/vnd.openxmlformats-officedocument.wordprocessingml.styles+xml"/>
  <Override PartName="/word/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theme/theme1.xml" ContentType="application/vnd.openxmlformats-officedocument.theme+xml"/>
  <Override PartName="/word/endnotes.xml" ContentType="application/vnd.openxmlformats-officedocument.wordprocessingml.endnotes+xml"/>
</Types>
</file>

<file path=_rels/.rels><?xml version="1.0" encoding="UTF-8" standalone="yes"?>
<Relationships xmlns="http://schemas.openxmlformats.org/package/2006/relationships"><Relationship Id="rId2" Type="http://schemas.openxmlformats.org/package/2006/relationships/metadata/core-properties" Target="docProps/core.xml"/><Relationship Id="rId3" Type="http://schemas.openxmlformats.org/officeDocument/2006/relationships/extended-properties" Target="docProps/app.xml"/><Relationship Id="rId1" Type="http://schemas.openxmlformats.org/officeDocument/2006/relationships/officeDocument" Target="word/document.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896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320"/>
        <w:gridCol w:w="2040"/>
        <w:gridCol w:w="2680"/>
        <w:gridCol w:w="2680"/>
        <w:gridCol w:w="2680"/>
        <w:gridCol w:w="2760"/>
        <w:gridCol w:w="2040"/>
        <w:gridCol w:w="2760"/>
      </w:tblGrid>
      <w:tr w:rsidR="00843447" w:rsidRPr="000D0838">
        <w:tc>
          <w:tcPr>
            <w:tcW w:w="1320" w:type="dxa"/>
          </w:tcPr>
          <w:p w:rsidR="00843447" w:rsidRPr="00D42907" w:rsidRDefault="00843447">
            <w:pPr>
              <w:rPr>
                <w:sz w:val="18"/>
                <w:szCs w:val="18"/>
              </w:rPr>
            </w:pPr>
            <w:r w:rsidRPr="00D42907">
              <w:rPr>
                <w:sz w:val="18"/>
                <w:szCs w:val="18"/>
              </w:rPr>
              <w:t>Anchor</w:t>
            </w:r>
          </w:p>
        </w:tc>
        <w:tc>
          <w:tcPr>
            <w:tcW w:w="2040" w:type="dxa"/>
          </w:tcPr>
          <w:p w:rsidR="00843447" w:rsidRPr="00D42907" w:rsidRDefault="00843447">
            <w:pPr>
              <w:rPr>
                <w:sz w:val="18"/>
                <w:szCs w:val="18"/>
              </w:rPr>
            </w:pPr>
            <w:r w:rsidRPr="00D42907">
              <w:rPr>
                <w:sz w:val="18"/>
                <w:szCs w:val="18"/>
              </w:rPr>
              <w:t xml:space="preserve">Prior Grade/Subject </w:t>
            </w:r>
          </w:p>
          <w:p w:rsidR="00843447" w:rsidRPr="00D42907" w:rsidRDefault="00843447" w:rsidP="00F4177A">
            <w:pPr>
              <w:rPr>
                <w:sz w:val="18"/>
                <w:szCs w:val="18"/>
              </w:rPr>
            </w:pPr>
            <w:r>
              <w:rPr>
                <w:sz w:val="18"/>
                <w:szCs w:val="18"/>
              </w:rPr>
              <w:t xml:space="preserve">Grade:  </w:t>
            </w:r>
            <w:r w:rsidR="004957A5">
              <w:rPr>
                <w:sz w:val="18"/>
                <w:szCs w:val="18"/>
              </w:rPr>
              <w:t xml:space="preserve">Fourth </w:t>
            </w:r>
            <w:r w:rsidR="00F4177A">
              <w:rPr>
                <w:sz w:val="18"/>
                <w:szCs w:val="18"/>
              </w:rPr>
              <w:t>Grade</w:t>
            </w:r>
          </w:p>
        </w:tc>
        <w:tc>
          <w:tcPr>
            <w:tcW w:w="8040" w:type="dxa"/>
            <w:gridSpan w:val="3"/>
          </w:tcPr>
          <w:p w:rsidR="00843447" w:rsidRPr="00D42907" w:rsidRDefault="00843447">
            <w:pPr>
              <w:rPr>
                <w:sz w:val="18"/>
                <w:szCs w:val="18"/>
              </w:rPr>
            </w:pPr>
            <w:r w:rsidRPr="00D42907">
              <w:rPr>
                <w:sz w:val="18"/>
                <w:szCs w:val="18"/>
              </w:rPr>
              <w:t xml:space="preserve">Development </w:t>
            </w:r>
            <w:r w:rsidR="004B2CA4">
              <w:rPr>
                <w:sz w:val="18"/>
                <w:szCs w:val="18"/>
              </w:rPr>
              <w:t xml:space="preserve">of </w:t>
            </w:r>
            <w:r>
              <w:rPr>
                <w:sz w:val="18"/>
                <w:szCs w:val="18"/>
              </w:rPr>
              <w:t>Key Learning</w:t>
            </w:r>
          </w:p>
        </w:tc>
        <w:tc>
          <w:tcPr>
            <w:tcW w:w="2760" w:type="dxa"/>
            <w:shd w:val="pct20" w:color="auto" w:fill="auto"/>
          </w:tcPr>
          <w:p w:rsidR="00843447" w:rsidRPr="00D42907" w:rsidRDefault="00843447">
            <w:pPr>
              <w:rPr>
                <w:b/>
                <w:sz w:val="18"/>
                <w:szCs w:val="18"/>
              </w:rPr>
            </w:pPr>
            <w:r w:rsidRPr="00D42907">
              <w:rPr>
                <w:b/>
                <w:sz w:val="18"/>
                <w:szCs w:val="18"/>
              </w:rPr>
              <w:t>End of Grade/Subject</w:t>
            </w:r>
          </w:p>
          <w:p w:rsidR="00843447" w:rsidRPr="00D42907" w:rsidRDefault="00843447" w:rsidP="00FA64E6">
            <w:pPr>
              <w:pStyle w:val="Heading3"/>
            </w:pPr>
            <w:r>
              <w:t xml:space="preserve">Grade: </w:t>
            </w:r>
            <w:r w:rsidR="004957A5">
              <w:t>Fifth</w:t>
            </w:r>
            <w:r w:rsidR="00F4177A">
              <w:t xml:space="preserve"> Grade</w:t>
            </w:r>
          </w:p>
        </w:tc>
        <w:tc>
          <w:tcPr>
            <w:tcW w:w="2040" w:type="dxa"/>
          </w:tcPr>
          <w:p w:rsidR="00843447" w:rsidRPr="001A627C" w:rsidRDefault="00843447">
            <w:pPr>
              <w:rPr>
                <w:sz w:val="18"/>
                <w:szCs w:val="18"/>
              </w:rPr>
            </w:pPr>
            <w:r w:rsidRPr="001A627C">
              <w:rPr>
                <w:sz w:val="18"/>
                <w:szCs w:val="18"/>
              </w:rPr>
              <w:t>Evidences of Proficiency</w:t>
            </w:r>
          </w:p>
        </w:tc>
        <w:tc>
          <w:tcPr>
            <w:tcW w:w="2760" w:type="dxa"/>
          </w:tcPr>
          <w:p w:rsidR="00843447" w:rsidRPr="001A627C" w:rsidRDefault="00843447" w:rsidP="00843447">
            <w:pPr>
              <w:pStyle w:val="Heading4"/>
              <w:rPr>
                <w:b w:val="0"/>
              </w:rPr>
            </w:pPr>
            <w:r w:rsidRPr="001A627C">
              <w:rPr>
                <w:b w:val="0"/>
              </w:rPr>
              <w:t>Unpacking notes</w:t>
            </w:r>
          </w:p>
        </w:tc>
      </w:tr>
      <w:tr w:rsidR="00843447" w:rsidRPr="000D0838">
        <w:trPr>
          <w:trHeight w:val="548"/>
        </w:trPr>
        <w:tc>
          <w:tcPr>
            <w:tcW w:w="1320" w:type="dxa"/>
            <w:vMerge w:val="restart"/>
          </w:tcPr>
          <w:p w:rsidR="00843447" w:rsidRPr="00E72778" w:rsidRDefault="009A17DE">
            <w:pPr>
              <w:rPr>
                <w:b/>
                <w:sz w:val="18"/>
                <w:szCs w:val="18"/>
              </w:rPr>
            </w:pPr>
            <w:r>
              <w:rPr>
                <w:b/>
                <w:sz w:val="18"/>
                <w:szCs w:val="18"/>
              </w:rPr>
              <w:t>Text Types and Purposes</w:t>
            </w:r>
          </w:p>
        </w:tc>
        <w:tc>
          <w:tcPr>
            <w:tcW w:w="2040" w:type="dxa"/>
            <w:vMerge w:val="restart"/>
          </w:tcPr>
          <w:p w:rsidR="004957A5" w:rsidRPr="00A47483" w:rsidRDefault="004957A5" w:rsidP="00A47483">
            <w:pPr>
              <w:pStyle w:val="ListParagraph"/>
              <w:numPr>
                <w:ilvl w:val="0"/>
                <w:numId w:val="29"/>
              </w:numPr>
              <w:ind w:left="-72"/>
              <w:rPr>
                <w:sz w:val="18"/>
                <w:szCs w:val="18"/>
              </w:rPr>
            </w:pPr>
            <w:r w:rsidRPr="00A47483">
              <w:rPr>
                <w:sz w:val="18"/>
                <w:szCs w:val="18"/>
              </w:rPr>
              <w:t>Write opinion pieces on topics or texts, supporting a point of view with reasons and information.</w:t>
            </w:r>
          </w:p>
          <w:p w:rsidR="004957A5" w:rsidRPr="00BA19EF" w:rsidRDefault="004957A5" w:rsidP="003F305F">
            <w:pPr>
              <w:pStyle w:val="ListParagraph"/>
              <w:numPr>
                <w:ilvl w:val="0"/>
                <w:numId w:val="9"/>
              </w:numPr>
              <w:ind w:left="360"/>
              <w:rPr>
                <w:sz w:val="18"/>
                <w:szCs w:val="18"/>
              </w:rPr>
            </w:pPr>
            <w:r w:rsidRPr="00BA19EF">
              <w:rPr>
                <w:sz w:val="18"/>
                <w:szCs w:val="18"/>
              </w:rPr>
              <w:t>Introduce a topic or text clearly, state and opinion, and create an organizational structure in which related ideas are grouped to support the writer’s purpose.</w:t>
            </w:r>
          </w:p>
          <w:p w:rsidR="004957A5" w:rsidRDefault="004957A5" w:rsidP="003F305F">
            <w:pPr>
              <w:pStyle w:val="ListParagraph"/>
              <w:numPr>
                <w:ilvl w:val="0"/>
                <w:numId w:val="9"/>
              </w:numPr>
              <w:ind w:left="360"/>
              <w:rPr>
                <w:sz w:val="18"/>
                <w:szCs w:val="18"/>
              </w:rPr>
            </w:pPr>
            <w:r>
              <w:rPr>
                <w:sz w:val="18"/>
                <w:szCs w:val="18"/>
              </w:rPr>
              <w:t>Provide reasons that are supported by facts and details.</w:t>
            </w:r>
          </w:p>
          <w:p w:rsidR="003F305F" w:rsidRDefault="004957A5" w:rsidP="003F305F">
            <w:pPr>
              <w:pStyle w:val="ListParagraph"/>
              <w:numPr>
                <w:ilvl w:val="0"/>
                <w:numId w:val="9"/>
              </w:numPr>
              <w:ind w:left="360"/>
              <w:rPr>
                <w:sz w:val="18"/>
                <w:szCs w:val="18"/>
              </w:rPr>
            </w:pPr>
            <w:r>
              <w:rPr>
                <w:sz w:val="18"/>
                <w:szCs w:val="18"/>
              </w:rPr>
              <w:t>Link opinion and reasons using words and phrases (e.g. for instate, in order to, in addition)</w:t>
            </w:r>
          </w:p>
          <w:p w:rsidR="00843447" w:rsidRPr="003F305F" w:rsidRDefault="004957A5" w:rsidP="003F305F">
            <w:pPr>
              <w:pStyle w:val="ListParagraph"/>
              <w:numPr>
                <w:ilvl w:val="0"/>
                <w:numId w:val="9"/>
              </w:numPr>
              <w:ind w:left="360"/>
              <w:rPr>
                <w:sz w:val="18"/>
                <w:szCs w:val="18"/>
              </w:rPr>
            </w:pPr>
            <w:r w:rsidRPr="003F305F">
              <w:rPr>
                <w:sz w:val="18"/>
                <w:szCs w:val="18"/>
              </w:rPr>
              <w:t>Provide a concluding statement or section relation to the opinion presented.</w:t>
            </w:r>
          </w:p>
        </w:tc>
        <w:tc>
          <w:tcPr>
            <w:tcW w:w="8040" w:type="dxa"/>
            <w:gridSpan w:val="3"/>
          </w:tcPr>
          <w:p w:rsidR="00843447" w:rsidRDefault="00573A3D" w:rsidP="00843447">
            <w:pPr>
              <w:rPr>
                <w:sz w:val="18"/>
                <w:szCs w:val="18"/>
              </w:rPr>
            </w:pPr>
            <w:r>
              <w:rPr>
                <w:sz w:val="18"/>
                <w:szCs w:val="18"/>
              </w:rPr>
              <w:t>Write opinion pieces on topics or texts with supporting point of view with reasons and information, linking opinions and reasons using words and phrases</w:t>
            </w:r>
          </w:p>
          <w:p w:rsidR="00573A3D" w:rsidRDefault="00573A3D" w:rsidP="00843447">
            <w:pPr>
              <w:rPr>
                <w:sz w:val="18"/>
                <w:szCs w:val="18"/>
              </w:rPr>
            </w:pPr>
            <w:r>
              <w:rPr>
                <w:sz w:val="18"/>
                <w:szCs w:val="18"/>
              </w:rPr>
              <w:t xml:space="preserve">                                                                            To</w:t>
            </w:r>
          </w:p>
          <w:p w:rsidR="00573A3D" w:rsidRPr="001A627C" w:rsidRDefault="00573A3D" w:rsidP="00843447">
            <w:pPr>
              <w:rPr>
                <w:sz w:val="18"/>
                <w:szCs w:val="18"/>
              </w:rPr>
            </w:pPr>
            <w:r>
              <w:rPr>
                <w:sz w:val="18"/>
                <w:szCs w:val="18"/>
              </w:rPr>
              <w:t xml:space="preserve">Write opinion pieces on topics or texts with a supporting point of view with </w:t>
            </w:r>
            <w:r w:rsidRPr="00573A3D">
              <w:rPr>
                <w:b/>
                <w:sz w:val="18"/>
                <w:szCs w:val="18"/>
              </w:rPr>
              <w:t xml:space="preserve">logically ordered </w:t>
            </w:r>
            <w:r>
              <w:rPr>
                <w:sz w:val="18"/>
                <w:szCs w:val="18"/>
              </w:rPr>
              <w:t xml:space="preserve">reasons and information, linking opinion and reasons using words, phrases and </w:t>
            </w:r>
            <w:r w:rsidRPr="00573A3D">
              <w:rPr>
                <w:b/>
                <w:sz w:val="18"/>
                <w:szCs w:val="18"/>
              </w:rPr>
              <w:t>clauses</w:t>
            </w:r>
          </w:p>
        </w:tc>
        <w:tc>
          <w:tcPr>
            <w:tcW w:w="2760" w:type="dxa"/>
            <w:vMerge w:val="restart"/>
            <w:shd w:val="pct20" w:color="auto" w:fill="auto"/>
          </w:tcPr>
          <w:p w:rsidR="002E67A8" w:rsidRPr="003F305F" w:rsidRDefault="00A47483" w:rsidP="00A47483">
            <w:pPr>
              <w:pStyle w:val="ListParagraph"/>
              <w:numPr>
                <w:ilvl w:val="0"/>
                <w:numId w:val="28"/>
              </w:numPr>
              <w:ind w:hanging="144"/>
              <w:rPr>
                <w:sz w:val="18"/>
                <w:szCs w:val="18"/>
              </w:rPr>
            </w:pPr>
            <w:r>
              <w:rPr>
                <w:sz w:val="18"/>
                <w:szCs w:val="18"/>
              </w:rPr>
              <w:t xml:space="preserve"> </w:t>
            </w:r>
            <w:r w:rsidR="002E67A8" w:rsidRPr="003F305F">
              <w:rPr>
                <w:sz w:val="18"/>
                <w:szCs w:val="18"/>
              </w:rPr>
              <w:t>Write opinion pieces on topics or texts, supporting a point of view with reasons and information.</w:t>
            </w:r>
          </w:p>
          <w:p w:rsidR="002E67A8" w:rsidRPr="00BA19EF" w:rsidRDefault="002E67A8" w:rsidP="002E67A8">
            <w:pPr>
              <w:pStyle w:val="ListParagraph"/>
              <w:numPr>
                <w:ilvl w:val="0"/>
                <w:numId w:val="16"/>
              </w:numPr>
              <w:ind w:left="288"/>
              <w:rPr>
                <w:sz w:val="18"/>
                <w:szCs w:val="18"/>
              </w:rPr>
            </w:pPr>
            <w:r w:rsidRPr="00BA19EF">
              <w:rPr>
                <w:sz w:val="18"/>
                <w:szCs w:val="18"/>
              </w:rPr>
              <w:t>Introduce a topic or text clearly, state and opinion, and create an organizational structure in which related ideas are grouped to support the writer’s purpose.</w:t>
            </w:r>
          </w:p>
          <w:p w:rsidR="002E67A8" w:rsidRDefault="002E67A8" w:rsidP="002E67A8">
            <w:pPr>
              <w:pStyle w:val="ListParagraph"/>
              <w:numPr>
                <w:ilvl w:val="0"/>
                <w:numId w:val="16"/>
              </w:numPr>
              <w:ind w:left="288"/>
              <w:rPr>
                <w:sz w:val="18"/>
                <w:szCs w:val="18"/>
              </w:rPr>
            </w:pPr>
            <w:r>
              <w:rPr>
                <w:sz w:val="18"/>
                <w:szCs w:val="18"/>
              </w:rPr>
              <w:t>Provide logically ordered reasons that are supported by facts and details.</w:t>
            </w:r>
          </w:p>
          <w:p w:rsidR="002E67A8" w:rsidRDefault="002E67A8" w:rsidP="002E67A8">
            <w:pPr>
              <w:pStyle w:val="ListParagraph"/>
              <w:numPr>
                <w:ilvl w:val="0"/>
                <w:numId w:val="16"/>
              </w:numPr>
              <w:ind w:left="288"/>
              <w:rPr>
                <w:sz w:val="18"/>
                <w:szCs w:val="18"/>
              </w:rPr>
            </w:pPr>
            <w:r>
              <w:rPr>
                <w:sz w:val="18"/>
                <w:szCs w:val="18"/>
              </w:rPr>
              <w:t xml:space="preserve">Link opinion and reasons using words, phrases, and clauses (e.g. </w:t>
            </w:r>
            <w:r w:rsidRPr="002E67A8">
              <w:rPr>
                <w:i/>
                <w:sz w:val="18"/>
                <w:szCs w:val="18"/>
              </w:rPr>
              <w:t>consequently, specifically</w:t>
            </w:r>
            <w:r>
              <w:rPr>
                <w:sz w:val="18"/>
                <w:szCs w:val="18"/>
              </w:rPr>
              <w:t>)</w:t>
            </w:r>
          </w:p>
          <w:p w:rsidR="00843447" w:rsidRPr="002E67A8" w:rsidRDefault="002E67A8" w:rsidP="002E67A8">
            <w:pPr>
              <w:pStyle w:val="ListParagraph"/>
              <w:numPr>
                <w:ilvl w:val="0"/>
                <w:numId w:val="16"/>
              </w:numPr>
              <w:ind w:left="288"/>
              <w:rPr>
                <w:sz w:val="18"/>
                <w:szCs w:val="18"/>
              </w:rPr>
            </w:pPr>
            <w:r w:rsidRPr="002E67A8">
              <w:rPr>
                <w:sz w:val="18"/>
                <w:szCs w:val="18"/>
              </w:rPr>
              <w:t>Provide a concluding statement or section relation to the opinion presented.</w:t>
            </w:r>
          </w:p>
        </w:tc>
        <w:tc>
          <w:tcPr>
            <w:tcW w:w="2040" w:type="dxa"/>
            <w:vMerge w:val="restart"/>
          </w:tcPr>
          <w:p w:rsidR="00843447" w:rsidRPr="00D42907" w:rsidRDefault="00843447" w:rsidP="00843447">
            <w:pPr>
              <w:pStyle w:val="BodyText2"/>
            </w:pPr>
          </w:p>
        </w:tc>
        <w:tc>
          <w:tcPr>
            <w:tcW w:w="2760" w:type="dxa"/>
            <w:vMerge w:val="restart"/>
          </w:tcPr>
          <w:p w:rsidR="00097675" w:rsidRDefault="00097675" w:rsidP="00097675">
            <w:pPr>
              <w:pStyle w:val="BodyText"/>
            </w:pPr>
          </w:p>
          <w:p w:rsidR="00097675" w:rsidRDefault="00097675" w:rsidP="00097675">
            <w:pPr>
              <w:pStyle w:val="BodyText"/>
            </w:pPr>
            <w:r>
              <w:t>Fifth grade students should write opinion pieces that clearly state their preferences and supply the reasoning for their thinking. In doing so, students need to understand how their reasoning supports their opinion, search and find facts to support their viewpoint, and share this thinking. Students build their argument by linking ideas together in a logical manner. At this level, students use a variety of sentence structures and more complex sentences. They are developing the use of more complex sentences with clauses (consequently, specifically).</w:t>
            </w:r>
          </w:p>
          <w:p w:rsidR="00097675" w:rsidRDefault="00097675" w:rsidP="00097675">
            <w:pPr>
              <w:pStyle w:val="BodyText"/>
            </w:pPr>
          </w:p>
          <w:p w:rsidR="00097675" w:rsidRPr="00097675" w:rsidRDefault="00097675" w:rsidP="00097675">
            <w:pPr>
              <w:pStyle w:val="BodyText"/>
            </w:pPr>
            <w:r>
              <w:t xml:space="preserve">Students need to engage in behaviors (turn and talk, small group discussion, and numerous writing and speaking activities) that lead to the expression of ideas both verbally and in writing. Students will also need a purposeful focus on choice-making throughout ELA. For example, fifth grade students need to be able to choose precise vocabulary to explain their thinking about a topic. </w:t>
            </w:r>
            <w:r w:rsidRPr="00097675">
              <w:t>Fifth grade students are required to include both an introduction and a concluding statement or section in their writing. Students continue using strategies for introducing concepts (such as beginning with a fact, dialogue, or question about the topic) and concluding their thoughts (using summary statements) when writing. They are learning to further organize their writing by developing the use of text features (headings, sections, illustrations, and multimedia). Students also write with complex sentences to link the parts of their writing together. Fifth grade students write informative/explanatory pieces as well. They must be able to find and group information together in a logical way. In order to do so, students need strategies for researching a topic (gathering data), selecting relevant information (note taking), grouping like ideas, and developing a way to present the ideas from beginning to end (format and organization of written presentation). Fifth grade students write real and imaginative stories. Students are expected to use description to show characters</w:t>
            </w:r>
            <w:r w:rsidRPr="00097675">
              <w:rPr>
                <w:rFonts w:ascii="Mona Lisa Solid ITC TT" w:hAnsi="Mona Lisa Solid ITC TT" w:cs="Mona Lisa Solid ITC TT"/>
              </w:rPr>
              <w:t>‟</w:t>
            </w:r>
            <w:r w:rsidRPr="00097675">
              <w:t xml:space="preserve"> thoughts and feelings as well as the details of characters</w:t>
            </w:r>
            <w:r w:rsidRPr="00097675">
              <w:rPr>
                <w:rFonts w:ascii="Mona Lisa Solid ITC TT" w:hAnsi="Mona Lisa Solid ITC TT" w:cs="Mona Lisa Solid ITC TT"/>
              </w:rPr>
              <w:t>‟</w:t>
            </w:r>
            <w:r w:rsidRPr="00097675">
              <w:t xml:space="preserve"> interaction through dialogue. As students develop characters and use dialogue, they will need to understand how to introduce characters and how to engage characters in conversation in their writing.</w:t>
            </w:r>
          </w:p>
          <w:p w:rsidR="00097675" w:rsidRPr="00097675" w:rsidRDefault="00097675" w:rsidP="00097675">
            <w:pPr>
              <w:widowControl w:val="0"/>
              <w:autoSpaceDE w:val="0"/>
              <w:autoSpaceDN w:val="0"/>
              <w:adjustRightInd w:val="0"/>
              <w:rPr>
                <w:rFonts w:ascii="Times New Roman" w:hAnsi="Times New Roman"/>
                <w:color w:val="000000"/>
              </w:rPr>
            </w:pPr>
          </w:p>
          <w:tbl>
            <w:tblPr>
              <w:tblW w:w="0" w:type="auto"/>
              <w:tblBorders>
                <w:top w:val="nil"/>
                <w:left w:val="nil"/>
                <w:bottom w:val="nil"/>
                <w:right w:val="nil"/>
              </w:tblBorders>
              <w:tblLayout w:type="fixed"/>
              <w:tblLook w:val="0000"/>
            </w:tblPr>
            <w:tblGrid>
              <w:gridCol w:w="4169"/>
            </w:tblGrid>
            <w:tr w:rsidR="00097675" w:rsidRPr="00097675">
              <w:trPr>
                <w:trHeight w:val="9051"/>
              </w:trPr>
              <w:tc>
                <w:tcPr>
                  <w:tcW w:w="4169" w:type="dxa"/>
                </w:tcPr>
                <w:p w:rsidR="00097675" w:rsidRPr="00097675" w:rsidRDefault="00097675" w:rsidP="00097675">
                  <w:pPr>
                    <w:widowControl w:val="0"/>
                    <w:autoSpaceDE w:val="0"/>
                    <w:autoSpaceDN w:val="0"/>
                    <w:adjustRightInd w:val="0"/>
                    <w:rPr>
                      <w:rFonts w:ascii="Times New Roman" w:hAnsi="Times New Roman"/>
                      <w:color w:val="000000"/>
                      <w:sz w:val="23"/>
                      <w:szCs w:val="23"/>
                    </w:rPr>
                  </w:pPr>
                </w:p>
              </w:tc>
            </w:tr>
          </w:tbl>
          <w:p w:rsidR="00D9185E" w:rsidRDefault="00D9185E" w:rsidP="00097675">
            <w:pPr>
              <w:pStyle w:val="BodyText"/>
            </w:pPr>
          </w:p>
          <w:p w:rsidR="00D9185E" w:rsidRDefault="00D9185E" w:rsidP="00D9185E">
            <w:pPr>
              <w:pStyle w:val="BodyText"/>
            </w:pPr>
          </w:p>
          <w:p w:rsidR="00D9185E" w:rsidRDefault="00D9185E" w:rsidP="00D9185E">
            <w:pPr>
              <w:pStyle w:val="BodyText"/>
            </w:pPr>
          </w:p>
          <w:p w:rsidR="00843447" w:rsidRDefault="00843447" w:rsidP="00D9185E">
            <w:pPr>
              <w:pStyle w:val="BodyText"/>
            </w:pPr>
          </w:p>
        </w:tc>
      </w:tr>
      <w:tr w:rsidR="00843447" w:rsidRPr="000D0838">
        <w:trPr>
          <w:trHeight w:val="85"/>
        </w:trPr>
        <w:tc>
          <w:tcPr>
            <w:tcW w:w="1320" w:type="dxa"/>
            <w:vMerge/>
          </w:tcPr>
          <w:p w:rsidR="00843447" w:rsidRPr="000D0838" w:rsidRDefault="00843447">
            <w:pPr>
              <w:rPr>
                <w:sz w:val="20"/>
                <w:szCs w:val="20"/>
              </w:rPr>
            </w:pPr>
          </w:p>
        </w:tc>
        <w:tc>
          <w:tcPr>
            <w:tcW w:w="2040" w:type="dxa"/>
            <w:vMerge/>
          </w:tcPr>
          <w:p w:rsidR="00843447" w:rsidRPr="000D0838" w:rsidRDefault="00843447">
            <w:pPr>
              <w:rPr>
                <w:sz w:val="20"/>
                <w:szCs w:val="20"/>
              </w:rPr>
            </w:pPr>
          </w:p>
        </w:tc>
        <w:tc>
          <w:tcPr>
            <w:tcW w:w="2680" w:type="dxa"/>
            <w:vAlign w:val="center"/>
          </w:tcPr>
          <w:p w:rsidR="00843447" w:rsidRPr="008C6661" w:rsidRDefault="00843447" w:rsidP="00843447">
            <w:pPr>
              <w:jc w:val="center"/>
              <w:rPr>
                <w:sz w:val="18"/>
                <w:szCs w:val="18"/>
              </w:rPr>
            </w:pPr>
            <w:r>
              <w:rPr>
                <w:sz w:val="18"/>
                <w:szCs w:val="18"/>
              </w:rPr>
              <w:t>Know</w:t>
            </w:r>
          </w:p>
        </w:tc>
        <w:tc>
          <w:tcPr>
            <w:tcW w:w="2680" w:type="dxa"/>
            <w:vAlign w:val="center"/>
          </w:tcPr>
          <w:p w:rsidR="00843447" w:rsidRPr="008C6661" w:rsidRDefault="00843447" w:rsidP="00843447">
            <w:pPr>
              <w:jc w:val="center"/>
              <w:rPr>
                <w:sz w:val="18"/>
                <w:szCs w:val="18"/>
              </w:rPr>
            </w:pPr>
            <w:r>
              <w:rPr>
                <w:sz w:val="18"/>
                <w:szCs w:val="18"/>
              </w:rPr>
              <w:t>Learn</w:t>
            </w:r>
          </w:p>
        </w:tc>
        <w:tc>
          <w:tcPr>
            <w:tcW w:w="2680" w:type="dxa"/>
            <w:vAlign w:val="center"/>
          </w:tcPr>
          <w:p w:rsidR="00843447" w:rsidRPr="008C6661" w:rsidRDefault="00843447" w:rsidP="00843447">
            <w:pPr>
              <w:jc w:val="center"/>
              <w:rPr>
                <w:sz w:val="18"/>
                <w:szCs w:val="18"/>
              </w:rPr>
            </w:pPr>
            <w:r>
              <w:rPr>
                <w:sz w:val="18"/>
                <w:szCs w:val="18"/>
              </w:rPr>
              <w:t>Do</w:t>
            </w:r>
          </w:p>
        </w:tc>
        <w:tc>
          <w:tcPr>
            <w:tcW w:w="2760" w:type="dxa"/>
            <w:vMerge/>
            <w:shd w:val="pct20" w:color="auto" w:fill="auto"/>
          </w:tcPr>
          <w:p w:rsidR="00843447" w:rsidRPr="000D0838" w:rsidRDefault="00843447">
            <w:pPr>
              <w:rPr>
                <w:sz w:val="20"/>
              </w:rPr>
            </w:pPr>
          </w:p>
        </w:tc>
        <w:tc>
          <w:tcPr>
            <w:tcW w:w="2040" w:type="dxa"/>
            <w:vMerge/>
          </w:tcPr>
          <w:p w:rsidR="00843447" w:rsidRPr="000D0838" w:rsidRDefault="00843447">
            <w:pPr>
              <w:rPr>
                <w:sz w:val="20"/>
              </w:rPr>
            </w:pPr>
          </w:p>
        </w:tc>
        <w:tc>
          <w:tcPr>
            <w:tcW w:w="2760" w:type="dxa"/>
            <w:vMerge/>
          </w:tcPr>
          <w:p w:rsidR="00843447" w:rsidRPr="000D0838" w:rsidRDefault="00843447">
            <w:pPr>
              <w:rPr>
                <w:sz w:val="20"/>
              </w:rPr>
            </w:pPr>
          </w:p>
        </w:tc>
      </w:tr>
      <w:tr w:rsidR="00843447" w:rsidRPr="000D0838">
        <w:trPr>
          <w:trHeight w:val="1805"/>
        </w:trPr>
        <w:tc>
          <w:tcPr>
            <w:tcW w:w="1320" w:type="dxa"/>
            <w:vMerge/>
          </w:tcPr>
          <w:p w:rsidR="00843447" w:rsidRPr="000D0838" w:rsidRDefault="00843447">
            <w:pPr>
              <w:rPr>
                <w:sz w:val="20"/>
              </w:rPr>
            </w:pPr>
          </w:p>
        </w:tc>
        <w:tc>
          <w:tcPr>
            <w:tcW w:w="2040" w:type="dxa"/>
            <w:vMerge/>
          </w:tcPr>
          <w:p w:rsidR="00843447" w:rsidRPr="00BA486C" w:rsidRDefault="00843447">
            <w:pPr>
              <w:rPr>
                <w:sz w:val="18"/>
                <w:szCs w:val="18"/>
              </w:rPr>
            </w:pPr>
          </w:p>
        </w:tc>
        <w:tc>
          <w:tcPr>
            <w:tcW w:w="2680" w:type="dxa"/>
          </w:tcPr>
          <w:p w:rsidR="00843447" w:rsidRDefault="00573A3D">
            <w:pPr>
              <w:rPr>
                <w:sz w:val="18"/>
                <w:szCs w:val="18"/>
              </w:rPr>
            </w:pPr>
            <w:r>
              <w:rPr>
                <w:sz w:val="18"/>
                <w:szCs w:val="18"/>
              </w:rPr>
              <w:t xml:space="preserve">How to introduce the topic clearly. </w:t>
            </w:r>
          </w:p>
          <w:p w:rsidR="00573A3D" w:rsidRDefault="00573A3D">
            <w:pPr>
              <w:rPr>
                <w:sz w:val="18"/>
                <w:szCs w:val="18"/>
              </w:rPr>
            </w:pPr>
          </w:p>
          <w:p w:rsidR="00573A3D" w:rsidRDefault="00573A3D">
            <w:pPr>
              <w:rPr>
                <w:sz w:val="18"/>
                <w:szCs w:val="18"/>
              </w:rPr>
            </w:pPr>
            <w:r>
              <w:rPr>
                <w:sz w:val="18"/>
                <w:szCs w:val="18"/>
              </w:rPr>
              <w:t>Provide reasons that support facts and details.</w:t>
            </w:r>
          </w:p>
          <w:p w:rsidR="00573A3D" w:rsidRDefault="00573A3D">
            <w:pPr>
              <w:rPr>
                <w:sz w:val="18"/>
                <w:szCs w:val="18"/>
              </w:rPr>
            </w:pPr>
          </w:p>
          <w:p w:rsidR="00573A3D" w:rsidRDefault="00573A3D">
            <w:pPr>
              <w:rPr>
                <w:sz w:val="18"/>
                <w:szCs w:val="18"/>
              </w:rPr>
            </w:pPr>
            <w:r>
              <w:rPr>
                <w:sz w:val="18"/>
                <w:szCs w:val="18"/>
              </w:rPr>
              <w:t>Link opinion and reasons with words and phrases.</w:t>
            </w:r>
          </w:p>
          <w:p w:rsidR="00573A3D" w:rsidRDefault="00573A3D">
            <w:pPr>
              <w:rPr>
                <w:sz w:val="18"/>
                <w:szCs w:val="18"/>
              </w:rPr>
            </w:pPr>
          </w:p>
          <w:p w:rsidR="00573A3D" w:rsidRPr="00573A3D" w:rsidRDefault="00573A3D">
            <w:pPr>
              <w:rPr>
                <w:sz w:val="18"/>
                <w:szCs w:val="18"/>
              </w:rPr>
            </w:pPr>
            <w:r>
              <w:rPr>
                <w:sz w:val="18"/>
                <w:szCs w:val="18"/>
              </w:rPr>
              <w:t xml:space="preserve">Provide a concluding statement in relation to the opinion presented.  </w:t>
            </w:r>
          </w:p>
          <w:p w:rsidR="00843447" w:rsidRPr="00573A3D" w:rsidRDefault="00843447">
            <w:pPr>
              <w:rPr>
                <w:sz w:val="18"/>
                <w:szCs w:val="18"/>
              </w:rPr>
            </w:pPr>
          </w:p>
          <w:p w:rsidR="00843447" w:rsidRPr="00573A3D" w:rsidRDefault="00843447">
            <w:pPr>
              <w:rPr>
                <w:sz w:val="18"/>
                <w:szCs w:val="18"/>
              </w:rPr>
            </w:pPr>
          </w:p>
          <w:p w:rsidR="00843447" w:rsidRPr="00573A3D" w:rsidRDefault="00843447">
            <w:pPr>
              <w:rPr>
                <w:sz w:val="18"/>
                <w:szCs w:val="18"/>
              </w:rPr>
            </w:pPr>
          </w:p>
          <w:p w:rsidR="00843447" w:rsidRPr="00573A3D" w:rsidRDefault="00843447">
            <w:pPr>
              <w:rPr>
                <w:sz w:val="18"/>
                <w:szCs w:val="18"/>
              </w:rPr>
            </w:pPr>
          </w:p>
          <w:p w:rsidR="00843447" w:rsidRPr="00573A3D" w:rsidRDefault="00843447">
            <w:pPr>
              <w:rPr>
                <w:sz w:val="18"/>
                <w:szCs w:val="18"/>
              </w:rPr>
            </w:pPr>
          </w:p>
        </w:tc>
        <w:tc>
          <w:tcPr>
            <w:tcW w:w="2680" w:type="dxa"/>
          </w:tcPr>
          <w:p w:rsidR="00843447" w:rsidRDefault="00573A3D">
            <w:pPr>
              <w:rPr>
                <w:sz w:val="18"/>
                <w:szCs w:val="18"/>
              </w:rPr>
            </w:pPr>
            <w:r>
              <w:rPr>
                <w:sz w:val="18"/>
                <w:szCs w:val="18"/>
              </w:rPr>
              <w:t>Learn what the term logical means.</w:t>
            </w:r>
          </w:p>
          <w:p w:rsidR="00573A3D" w:rsidRDefault="00573A3D">
            <w:pPr>
              <w:rPr>
                <w:sz w:val="18"/>
                <w:szCs w:val="18"/>
              </w:rPr>
            </w:pPr>
          </w:p>
          <w:p w:rsidR="00573A3D" w:rsidRDefault="00573A3D">
            <w:pPr>
              <w:rPr>
                <w:sz w:val="18"/>
                <w:szCs w:val="18"/>
              </w:rPr>
            </w:pPr>
            <w:r>
              <w:rPr>
                <w:sz w:val="18"/>
                <w:szCs w:val="18"/>
              </w:rPr>
              <w:t>How to order reasons logically.</w:t>
            </w:r>
          </w:p>
          <w:p w:rsidR="00573A3D" w:rsidRDefault="00573A3D">
            <w:pPr>
              <w:rPr>
                <w:sz w:val="18"/>
                <w:szCs w:val="18"/>
              </w:rPr>
            </w:pPr>
          </w:p>
          <w:p w:rsidR="00573A3D" w:rsidRPr="00573A3D" w:rsidRDefault="00573A3D">
            <w:pPr>
              <w:rPr>
                <w:sz w:val="18"/>
                <w:szCs w:val="18"/>
              </w:rPr>
            </w:pPr>
            <w:r>
              <w:rPr>
                <w:sz w:val="18"/>
                <w:szCs w:val="18"/>
              </w:rPr>
              <w:t>Learn what clauses are and how to use them.</w:t>
            </w:r>
          </w:p>
        </w:tc>
        <w:tc>
          <w:tcPr>
            <w:tcW w:w="2680" w:type="dxa"/>
          </w:tcPr>
          <w:p w:rsidR="00843447" w:rsidRDefault="00573A3D" w:rsidP="00843447">
            <w:pPr>
              <w:pStyle w:val="BodyText2"/>
              <w:rPr>
                <w:i w:val="0"/>
              </w:rPr>
            </w:pPr>
            <w:r>
              <w:rPr>
                <w:i w:val="0"/>
              </w:rPr>
              <w:t>Provide logically ordered reasons that support facts and details.</w:t>
            </w:r>
          </w:p>
          <w:p w:rsidR="00573A3D" w:rsidRDefault="00573A3D" w:rsidP="00843447">
            <w:pPr>
              <w:pStyle w:val="BodyText2"/>
              <w:rPr>
                <w:i w:val="0"/>
              </w:rPr>
            </w:pPr>
          </w:p>
          <w:p w:rsidR="00573A3D" w:rsidRDefault="00573A3D" w:rsidP="00843447">
            <w:pPr>
              <w:pStyle w:val="BodyText2"/>
              <w:rPr>
                <w:i w:val="0"/>
              </w:rPr>
            </w:pPr>
            <w:r>
              <w:rPr>
                <w:i w:val="0"/>
              </w:rPr>
              <w:t>Link opinion and reasons using clauses.</w:t>
            </w:r>
          </w:p>
          <w:p w:rsidR="00573A3D" w:rsidRDefault="00573A3D" w:rsidP="00843447">
            <w:pPr>
              <w:pStyle w:val="BodyText2"/>
              <w:rPr>
                <w:i w:val="0"/>
              </w:rPr>
            </w:pPr>
          </w:p>
          <w:p w:rsidR="00573A3D" w:rsidRPr="00573A3D" w:rsidRDefault="00573A3D" w:rsidP="00843447">
            <w:pPr>
              <w:pStyle w:val="BodyText2"/>
            </w:pPr>
            <w:r>
              <w:t>I can provide logically ordered reasons that support facts and details and link opinion and reasons using clauses.</w:t>
            </w:r>
          </w:p>
        </w:tc>
        <w:tc>
          <w:tcPr>
            <w:tcW w:w="2760" w:type="dxa"/>
            <w:vMerge/>
            <w:shd w:val="pct20" w:color="auto" w:fill="auto"/>
          </w:tcPr>
          <w:p w:rsidR="00843447" w:rsidRPr="008C6661" w:rsidRDefault="00843447">
            <w:pPr>
              <w:rPr>
                <w:sz w:val="18"/>
                <w:szCs w:val="18"/>
              </w:rPr>
            </w:pPr>
          </w:p>
        </w:tc>
        <w:tc>
          <w:tcPr>
            <w:tcW w:w="2040" w:type="dxa"/>
            <w:vMerge/>
          </w:tcPr>
          <w:p w:rsidR="00843447" w:rsidRPr="000D0838" w:rsidRDefault="00843447">
            <w:pPr>
              <w:rPr>
                <w:sz w:val="20"/>
              </w:rPr>
            </w:pPr>
          </w:p>
        </w:tc>
        <w:tc>
          <w:tcPr>
            <w:tcW w:w="2760" w:type="dxa"/>
            <w:vMerge/>
          </w:tcPr>
          <w:p w:rsidR="00843447" w:rsidRPr="000D0838" w:rsidRDefault="00843447">
            <w:pPr>
              <w:rPr>
                <w:sz w:val="20"/>
              </w:rPr>
            </w:pPr>
          </w:p>
        </w:tc>
      </w:tr>
      <w:tr w:rsidR="00843447" w:rsidRPr="000D0838">
        <w:trPr>
          <w:trHeight w:val="638"/>
        </w:trPr>
        <w:tc>
          <w:tcPr>
            <w:tcW w:w="1320" w:type="dxa"/>
            <w:vMerge/>
          </w:tcPr>
          <w:p w:rsidR="00843447" w:rsidRPr="000D0838" w:rsidRDefault="00843447">
            <w:pPr>
              <w:rPr>
                <w:sz w:val="20"/>
              </w:rPr>
            </w:pPr>
          </w:p>
        </w:tc>
        <w:tc>
          <w:tcPr>
            <w:tcW w:w="2040" w:type="dxa"/>
            <w:vMerge w:val="restart"/>
          </w:tcPr>
          <w:p w:rsidR="004957A5" w:rsidRPr="004957A5" w:rsidRDefault="002E67A8" w:rsidP="004957A5">
            <w:pPr>
              <w:rPr>
                <w:sz w:val="18"/>
              </w:rPr>
            </w:pPr>
            <w:r>
              <w:rPr>
                <w:sz w:val="18"/>
              </w:rPr>
              <w:t xml:space="preserve">2.  </w:t>
            </w:r>
            <w:r w:rsidR="004957A5" w:rsidRPr="004957A5">
              <w:rPr>
                <w:sz w:val="18"/>
              </w:rPr>
              <w:t>Write informative/explanatory texts to examine a topic and convey ideas and information clearly.</w:t>
            </w:r>
          </w:p>
          <w:p w:rsidR="004957A5" w:rsidRPr="004957A5" w:rsidRDefault="004957A5" w:rsidP="004957A5">
            <w:pPr>
              <w:pStyle w:val="ListParagraph"/>
              <w:numPr>
                <w:ilvl w:val="0"/>
                <w:numId w:val="10"/>
              </w:numPr>
              <w:ind w:left="288"/>
              <w:rPr>
                <w:sz w:val="18"/>
              </w:rPr>
            </w:pPr>
            <w:r w:rsidRPr="004957A5">
              <w:rPr>
                <w:sz w:val="18"/>
              </w:rPr>
              <w:t>Introduce a topic clearly and group related information in paragraphs and sections; include formatting (e.g. headings), illustrations, and multimedia when</w:t>
            </w:r>
            <w:r>
              <w:rPr>
                <w:sz w:val="18"/>
              </w:rPr>
              <w:t xml:space="preserve"> </w:t>
            </w:r>
            <w:r w:rsidRPr="004957A5">
              <w:rPr>
                <w:sz w:val="18"/>
              </w:rPr>
              <w:t>useful to aiding comprehension.</w:t>
            </w:r>
          </w:p>
          <w:p w:rsidR="004957A5" w:rsidRPr="004957A5" w:rsidRDefault="004957A5" w:rsidP="004957A5">
            <w:pPr>
              <w:pStyle w:val="ListParagraph"/>
              <w:numPr>
                <w:ilvl w:val="0"/>
                <w:numId w:val="10"/>
              </w:numPr>
              <w:ind w:left="288"/>
              <w:rPr>
                <w:sz w:val="18"/>
              </w:rPr>
            </w:pPr>
            <w:r w:rsidRPr="004957A5">
              <w:rPr>
                <w:sz w:val="18"/>
              </w:rPr>
              <w:t>Develop the topic the facts, definitions, concrete details, quotations, or other information and examples related to the topic.</w:t>
            </w:r>
          </w:p>
          <w:p w:rsidR="004957A5" w:rsidRPr="004957A5" w:rsidRDefault="004957A5" w:rsidP="004957A5">
            <w:pPr>
              <w:pStyle w:val="ListParagraph"/>
              <w:numPr>
                <w:ilvl w:val="0"/>
                <w:numId w:val="10"/>
              </w:numPr>
              <w:ind w:left="288"/>
              <w:rPr>
                <w:sz w:val="18"/>
              </w:rPr>
            </w:pPr>
            <w:r w:rsidRPr="004957A5">
              <w:rPr>
                <w:sz w:val="18"/>
              </w:rPr>
              <w:t>Link ideas within categories of information using words and phrases (e.g. another, for example, also, because)</w:t>
            </w:r>
          </w:p>
          <w:p w:rsidR="004957A5" w:rsidRDefault="004957A5" w:rsidP="004957A5">
            <w:pPr>
              <w:pStyle w:val="ListParagraph"/>
              <w:numPr>
                <w:ilvl w:val="0"/>
                <w:numId w:val="10"/>
              </w:numPr>
              <w:ind w:left="288"/>
              <w:rPr>
                <w:sz w:val="20"/>
              </w:rPr>
            </w:pPr>
            <w:r w:rsidRPr="004957A5">
              <w:rPr>
                <w:sz w:val="18"/>
              </w:rPr>
              <w:t>Use precise language and domain-specific vocabulary to inform</w:t>
            </w:r>
            <w:r>
              <w:rPr>
                <w:sz w:val="20"/>
              </w:rPr>
              <w:t xml:space="preserve"> about or explain the topic.</w:t>
            </w:r>
          </w:p>
          <w:p w:rsidR="00843447" w:rsidRPr="004957A5" w:rsidRDefault="004957A5" w:rsidP="004957A5">
            <w:pPr>
              <w:pStyle w:val="ListParagraph"/>
              <w:numPr>
                <w:ilvl w:val="0"/>
                <w:numId w:val="10"/>
              </w:numPr>
              <w:ind w:left="288"/>
              <w:rPr>
                <w:sz w:val="18"/>
              </w:rPr>
            </w:pPr>
            <w:r w:rsidRPr="004957A5">
              <w:rPr>
                <w:sz w:val="18"/>
              </w:rPr>
              <w:t>Provide a concluding statement or section related to the information or explanation presented.</w:t>
            </w:r>
          </w:p>
        </w:tc>
        <w:tc>
          <w:tcPr>
            <w:tcW w:w="8040" w:type="dxa"/>
            <w:gridSpan w:val="3"/>
          </w:tcPr>
          <w:p w:rsidR="00843447" w:rsidRDefault="00E40E2A" w:rsidP="00843447">
            <w:pPr>
              <w:pStyle w:val="Heading2"/>
              <w:rPr>
                <w:u w:val="none"/>
              </w:rPr>
            </w:pPr>
            <w:r>
              <w:rPr>
                <w:u w:val="none"/>
              </w:rPr>
              <w:t>Write informative/explanatory texts to examine a topic and convey ideas and information clearly.</w:t>
            </w:r>
          </w:p>
          <w:p w:rsidR="00E40E2A" w:rsidRDefault="00E40E2A" w:rsidP="00E40E2A">
            <w:pPr>
              <w:rPr>
                <w:sz w:val="18"/>
                <w:szCs w:val="18"/>
              </w:rPr>
            </w:pPr>
            <w:r>
              <w:rPr>
                <w:sz w:val="18"/>
                <w:szCs w:val="18"/>
              </w:rPr>
              <w:t xml:space="preserve">                                                                                        To</w:t>
            </w:r>
          </w:p>
          <w:p w:rsidR="00E40E2A" w:rsidRDefault="00E40E2A" w:rsidP="00E40E2A">
            <w:pPr>
              <w:rPr>
                <w:sz w:val="18"/>
                <w:szCs w:val="18"/>
              </w:rPr>
            </w:pPr>
            <w:r>
              <w:rPr>
                <w:sz w:val="18"/>
                <w:szCs w:val="18"/>
              </w:rPr>
              <w:t>Write informative/explanatory text to examine a topic and convey ideas and information clearly  by providing a general observation and grouping related information logically.</w:t>
            </w:r>
          </w:p>
          <w:p w:rsidR="00E40E2A" w:rsidRDefault="00E40E2A" w:rsidP="00E40E2A">
            <w:pPr>
              <w:rPr>
                <w:sz w:val="18"/>
                <w:szCs w:val="18"/>
              </w:rPr>
            </w:pPr>
          </w:p>
          <w:p w:rsidR="00E40E2A" w:rsidRDefault="00E40E2A" w:rsidP="00E40E2A">
            <w:pPr>
              <w:rPr>
                <w:sz w:val="18"/>
                <w:szCs w:val="18"/>
              </w:rPr>
            </w:pPr>
          </w:p>
          <w:p w:rsidR="00E40E2A" w:rsidRDefault="00E40E2A" w:rsidP="00E40E2A">
            <w:pPr>
              <w:rPr>
                <w:sz w:val="18"/>
                <w:szCs w:val="18"/>
              </w:rPr>
            </w:pPr>
          </w:p>
          <w:p w:rsidR="00E40E2A" w:rsidRDefault="00E40E2A" w:rsidP="00E40E2A">
            <w:pPr>
              <w:rPr>
                <w:sz w:val="18"/>
                <w:szCs w:val="18"/>
              </w:rPr>
            </w:pPr>
          </w:p>
          <w:p w:rsidR="00E40E2A" w:rsidRDefault="00E40E2A" w:rsidP="00E40E2A">
            <w:pPr>
              <w:rPr>
                <w:sz w:val="18"/>
                <w:szCs w:val="18"/>
              </w:rPr>
            </w:pPr>
          </w:p>
          <w:p w:rsidR="00E40E2A" w:rsidRDefault="00E40E2A" w:rsidP="00E40E2A">
            <w:pPr>
              <w:rPr>
                <w:sz w:val="18"/>
                <w:szCs w:val="18"/>
              </w:rPr>
            </w:pPr>
          </w:p>
          <w:p w:rsidR="00E40E2A" w:rsidRDefault="00E40E2A" w:rsidP="00E40E2A">
            <w:pPr>
              <w:rPr>
                <w:sz w:val="18"/>
                <w:szCs w:val="18"/>
              </w:rPr>
            </w:pPr>
          </w:p>
          <w:p w:rsidR="00E40E2A" w:rsidRDefault="00E40E2A" w:rsidP="00E40E2A">
            <w:pPr>
              <w:rPr>
                <w:sz w:val="18"/>
                <w:szCs w:val="18"/>
              </w:rPr>
            </w:pPr>
          </w:p>
          <w:p w:rsidR="00E40E2A" w:rsidRDefault="00E40E2A" w:rsidP="00E40E2A">
            <w:pPr>
              <w:rPr>
                <w:sz w:val="18"/>
                <w:szCs w:val="18"/>
              </w:rPr>
            </w:pPr>
          </w:p>
          <w:p w:rsidR="00E40E2A" w:rsidRDefault="00E40E2A" w:rsidP="00E40E2A">
            <w:pPr>
              <w:rPr>
                <w:sz w:val="18"/>
                <w:szCs w:val="18"/>
              </w:rPr>
            </w:pPr>
          </w:p>
          <w:p w:rsidR="00E40E2A" w:rsidRPr="00E40E2A" w:rsidRDefault="00E40E2A" w:rsidP="00E40E2A">
            <w:pPr>
              <w:rPr>
                <w:sz w:val="18"/>
                <w:szCs w:val="18"/>
              </w:rPr>
            </w:pPr>
          </w:p>
        </w:tc>
        <w:tc>
          <w:tcPr>
            <w:tcW w:w="2760" w:type="dxa"/>
            <w:vMerge w:val="restart"/>
            <w:shd w:val="pct20" w:color="auto" w:fill="auto"/>
          </w:tcPr>
          <w:p w:rsidR="002E67A8" w:rsidRPr="004957A5" w:rsidRDefault="002E67A8" w:rsidP="002E67A8">
            <w:pPr>
              <w:rPr>
                <w:sz w:val="18"/>
              </w:rPr>
            </w:pPr>
            <w:r>
              <w:rPr>
                <w:sz w:val="18"/>
              </w:rPr>
              <w:t xml:space="preserve">2.  </w:t>
            </w:r>
            <w:r w:rsidRPr="004957A5">
              <w:rPr>
                <w:sz w:val="18"/>
              </w:rPr>
              <w:t>Write informative/explanatory texts to examine a topic and convey ideas and information clearly.</w:t>
            </w:r>
          </w:p>
          <w:p w:rsidR="002E67A8" w:rsidRPr="004957A5" w:rsidRDefault="002E67A8" w:rsidP="002E67A8">
            <w:pPr>
              <w:pStyle w:val="ListParagraph"/>
              <w:numPr>
                <w:ilvl w:val="0"/>
                <w:numId w:val="17"/>
              </w:numPr>
              <w:ind w:left="288"/>
              <w:rPr>
                <w:sz w:val="18"/>
              </w:rPr>
            </w:pPr>
            <w:r w:rsidRPr="004957A5">
              <w:rPr>
                <w:sz w:val="18"/>
              </w:rPr>
              <w:t>Introduce a topic</w:t>
            </w:r>
            <w:r>
              <w:rPr>
                <w:sz w:val="18"/>
              </w:rPr>
              <w:t>, provide a general observation and focus</w:t>
            </w:r>
            <w:r w:rsidRPr="004957A5">
              <w:rPr>
                <w:sz w:val="18"/>
              </w:rPr>
              <w:t xml:space="preserve"> clearly and group related information </w:t>
            </w:r>
            <w:r>
              <w:rPr>
                <w:sz w:val="18"/>
              </w:rPr>
              <w:t xml:space="preserve">logically; </w:t>
            </w:r>
            <w:r w:rsidRPr="004957A5">
              <w:rPr>
                <w:sz w:val="18"/>
              </w:rPr>
              <w:t>include formatting (e.g. headings), illustrations, and multimedia when</w:t>
            </w:r>
            <w:r>
              <w:rPr>
                <w:sz w:val="18"/>
              </w:rPr>
              <w:t xml:space="preserve"> </w:t>
            </w:r>
            <w:r w:rsidRPr="004957A5">
              <w:rPr>
                <w:sz w:val="18"/>
              </w:rPr>
              <w:t>useful to aiding comprehension.</w:t>
            </w:r>
          </w:p>
          <w:p w:rsidR="002E67A8" w:rsidRPr="004957A5" w:rsidRDefault="002E67A8" w:rsidP="002E67A8">
            <w:pPr>
              <w:pStyle w:val="ListParagraph"/>
              <w:numPr>
                <w:ilvl w:val="0"/>
                <w:numId w:val="17"/>
              </w:numPr>
              <w:ind w:left="288"/>
              <w:rPr>
                <w:sz w:val="18"/>
              </w:rPr>
            </w:pPr>
            <w:r w:rsidRPr="004957A5">
              <w:rPr>
                <w:sz w:val="18"/>
              </w:rPr>
              <w:t>Develop the topic the facts, definitions, concrete details, quotations, or other information and examples related to the topic.</w:t>
            </w:r>
          </w:p>
          <w:p w:rsidR="002E67A8" w:rsidRPr="004957A5" w:rsidRDefault="002E67A8" w:rsidP="002E67A8">
            <w:pPr>
              <w:pStyle w:val="ListParagraph"/>
              <w:numPr>
                <w:ilvl w:val="0"/>
                <w:numId w:val="17"/>
              </w:numPr>
              <w:ind w:left="288"/>
              <w:rPr>
                <w:sz w:val="18"/>
              </w:rPr>
            </w:pPr>
            <w:r w:rsidRPr="004957A5">
              <w:rPr>
                <w:sz w:val="18"/>
              </w:rPr>
              <w:t xml:space="preserve">Link ideas within categories of information using words and phrases (e.g. </w:t>
            </w:r>
            <w:r w:rsidR="00323473" w:rsidRPr="00323473">
              <w:rPr>
                <w:i/>
                <w:sz w:val="18"/>
              </w:rPr>
              <w:t>in contrast, especially</w:t>
            </w:r>
            <w:r w:rsidRPr="00323473">
              <w:rPr>
                <w:i/>
                <w:sz w:val="18"/>
              </w:rPr>
              <w:t>)</w:t>
            </w:r>
          </w:p>
          <w:p w:rsidR="002E67A8" w:rsidRDefault="002E67A8" w:rsidP="002E67A8">
            <w:pPr>
              <w:pStyle w:val="ListParagraph"/>
              <w:numPr>
                <w:ilvl w:val="0"/>
                <w:numId w:val="17"/>
              </w:numPr>
              <w:ind w:left="288"/>
              <w:rPr>
                <w:sz w:val="20"/>
              </w:rPr>
            </w:pPr>
            <w:r w:rsidRPr="004957A5">
              <w:rPr>
                <w:sz w:val="18"/>
              </w:rPr>
              <w:t>Use precise language and domain-specific vocabulary to inform</w:t>
            </w:r>
            <w:r>
              <w:rPr>
                <w:sz w:val="20"/>
              </w:rPr>
              <w:t xml:space="preserve"> about or explain the topic.</w:t>
            </w:r>
          </w:p>
          <w:p w:rsidR="00843447" w:rsidRPr="002E67A8" w:rsidRDefault="002E67A8" w:rsidP="002E67A8">
            <w:pPr>
              <w:pStyle w:val="ListParagraph"/>
              <w:numPr>
                <w:ilvl w:val="0"/>
                <w:numId w:val="17"/>
              </w:numPr>
              <w:ind w:left="288"/>
              <w:rPr>
                <w:sz w:val="20"/>
              </w:rPr>
            </w:pPr>
            <w:r w:rsidRPr="002E67A8">
              <w:rPr>
                <w:sz w:val="18"/>
              </w:rPr>
              <w:t>Provide a concluding statement or section related to the information or explanation presented.</w:t>
            </w:r>
          </w:p>
        </w:tc>
        <w:tc>
          <w:tcPr>
            <w:tcW w:w="2040" w:type="dxa"/>
            <w:vMerge w:val="restart"/>
          </w:tcPr>
          <w:p w:rsidR="00843447" w:rsidRPr="009159F7" w:rsidRDefault="00843447" w:rsidP="00843447">
            <w:pPr>
              <w:rPr>
                <w:sz w:val="20"/>
              </w:rPr>
            </w:pPr>
          </w:p>
        </w:tc>
        <w:tc>
          <w:tcPr>
            <w:tcW w:w="2760" w:type="dxa"/>
            <w:vMerge/>
          </w:tcPr>
          <w:p w:rsidR="00843447" w:rsidRPr="00BA486C" w:rsidRDefault="00843447" w:rsidP="00843447">
            <w:pPr>
              <w:pStyle w:val="BodyText"/>
            </w:pPr>
          </w:p>
        </w:tc>
      </w:tr>
      <w:tr w:rsidR="00843447" w:rsidRPr="000D0838">
        <w:trPr>
          <w:trHeight w:val="254"/>
        </w:trPr>
        <w:tc>
          <w:tcPr>
            <w:tcW w:w="1320" w:type="dxa"/>
            <w:vMerge/>
          </w:tcPr>
          <w:p w:rsidR="00843447" w:rsidRPr="000D0838" w:rsidRDefault="00843447">
            <w:pPr>
              <w:rPr>
                <w:sz w:val="20"/>
              </w:rPr>
            </w:pPr>
          </w:p>
        </w:tc>
        <w:tc>
          <w:tcPr>
            <w:tcW w:w="2040" w:type="dxa"/>
            <w:vMerge/>
          </w:tcPr>
          <w:p w:rsidR="00843447" w:rsidRPr="000D0838" w:rsidRDefault="00843447">
            <w:pPr>
              <w:rPr>
                <w:sz w:val="20"/>
              </w:rPr>
            </w:pPr>
          </w:p>
        </w:tc>
        <w:tc>
          <w:tcPr>
            <w:tcW w:w="2680" w:type="dxa"/>
            <w:vAlign w:val="center"/>
          </w:tcPr>
          <w:p w:rsidR="00843447" w:rsidRPr="000D0838" w:rsidRDefault="00843447" w:rsidP="00843447">
            <w:pPr>
              <w:jc w:val="center"/>
              <w:rPr>
                <w:sz w:val="20"/>
              </w:rPr>
            </w:pPr>
            <w:r>
              <w:rPr>
                <w:sz w:val="18"/>
                <w:szCs w:val="18"/>
              </w:rPr>
              <w:t>Know</w:t>
            </w:r>
          </w:p>
        </w:tc>
        <w:tc>
          <w:tcPr>
            <w:tcW w:w="2680" w:type="dxa"/>
            <w:vAlign w:val="center"/>
          </w:tcPr>
          <w:p w:rsidR="00843447" w:rsidRPr="008C6661" w:rsidRDefault="00843447" w:rsidP="00843447">
            <w:pPr>
              <w:jc w:val="center"/>
              <w:rPr>
                <w:sz w:val="18"/>
                <w:szCs w:val="18"/>
              </w:rPr>
            </w:pPr>
            <w:r>
              <w:rPr>
                <w:sz w:val="18"/>
                <w:szCs w:val="18"/>
              </w:rPr>
              <w:t>Learn</w:t>
            </w:r>
          </w:p>
        </w:tc>
        <w:tc>
          <w:tcPr>
            <w:tcW w:w="2680" w:type="dxa"/>
            <w:vAlign w:val="center"/>
          </w:tcPr>
          <w:p w:rsidR="00843447" w:rsidRPr="008C6661" w:rsidRDefault="00843447" w:rsidP="00843447">
            <w:pPr>
              <w:jc w:val="center"/>
              <w:rPr>
                <w:sz w:val="18"/>
                <w:szCs w:val="18"/>
              </w:rPr>
            </w:pPr>
            <w:r>
              <w:rPr>
                <w:sz w:val="18"/>
                <w:szCs w:val="18"/>
              </w:rPr>
              <w:t>Do</w:t>
            </w:r>
          </w:p>
        </w:tc>
        <w:tc>
          <w:tcPr>
            <w:tcW w:w="2760" w:type="dxa"/>
            <w:vMerge/>
            <w:shd w:val="pct20" w:color="auto" w:fill="auto"/>
          </w:tcPr>
          <w:p w:rsidR="00843447" w:rsidRPr="000D0838" w:rsidRDefault="00843447">
            <w:pPr>
              <w:rPr>
                <w:sz w:val="20"/>
              </w:rPr>
            </w:pPr>
          </w:p>
        </w:tc>
        <w:tc>
          <w:tcPr>
            <w:tcW w:w="2040" w:type="dxa"/>
            <w:vMerge/>
          </w:tcPr>
          <w:p w:rsidR="00843447" w:rsidRPr="000D0838" w:rsidRDefault="00843447" w:rsidP="00843447">
            <w:pPr>
              <w:rPr>
                <w:sz w:val="20"/>
              </w:rPr>
            </w:pPr>
          </w:p>
        </w:tc>
        <w:tc>
          <w:tcPr>
            <w:tcW w:w="2760" w:type="dxa"/>
            <w:vMerge/>
          </w:tcPr>
          <w:p w:rsidR="00843447" w:rsidRPr="000D0838" w:rsidRDefault="00843447" w:rsidP="00843447">
            <w:pPr>
              <w:rPr>
                <w:sz w:val="20"/>
              </w:rPr>
            </w:pPr>
          </w:p>
        </w:tc>
      </w:tr>
      <w:tr w:rsidR="00843447" w:rsidRPr="000D0838">
        <w:trPr>
          <w:trHeight w:val="4229"/>
        </w:trPr>
        <w:tc>
          <w:tcPr>
            <w:tcW w:w="1320" w:type="dxa"/>
            <w:vMerge/>
          </w:tcPr>
          <w:p w:rsidR="00843447" w:rsidRPr="000D0838" w:rsidRDefault="00843447">
            <w:pPr>
              <w:rPr>
                <w:sz w:val="20"/>
              </w:rPr>
            </w:pPr>
          </w:p>
        </w:tc>
        <w:tc>
          <w:tcPr>
            <w:tcW w:w="2040" w:type="dxa"/>
            <w:vMerge/>
          </w:tcPr>
          <w:p w:rsidR="00843447" w:rsidRPr="000D0838" w:rsidRDefault="00843447">
            <w:pPr>
              <w:rPr>
                <w:sz w:val="20"/>
              </w:rPr>
            </w:pPr>
          </w:p>
        </w:tc>
        <w:tc>
          <w:tcPr>
            <w:tcW w:w="2680" w:type="dxa"/>
          </w:tcPr>
          <w:p w:rsidR="00E40E2A" w:rsidRDefault="00E40E2A">
            <w:pPr>
              <w:rPr>
                <w:sz w:val="18"/>
                <w:szCs w:val="18"/>
              </w:rPr>
            </w:pPr>
            <w:r>
              <w:rPr>
                <w:sz w:val="18"/>
                <w:szCs w:val="18"/>
              </w:rPr>
              <w:t>Introduce a topic clearly and group related information in paragraphs and in sections.</w:t>
            </w:r>
          </w:p>
          <w:p w:rsidR="00E40E2A" w:rsidRDefault="00E40E2A">
            <w:pPr>
              <w:rPr>
                <w:sz w:val="18"/>
                <w:szCs w:val="18"/>
              </w:rPr>
            </w:pPr>
          </w:p>
          <w:p w:rsidR="00E40E2A" w:rsidRDefault="00E40E2A">
            <w:pPr>
              <w:rPr>
                <w:sz w:val="18"/>
                <w:szCs w:val="18"/>
              </w:rPr>
            </w:pPr>
            <w:r>
              <w:rPr>
                <w:sz w:val="18"/>
                <w:szCs w:val="18"/>
              </w:rPr>
              <w:t>Develop the topic using examples that relate to it.</w:t>
            </w:r>
          </w:p>
          <w:p w:rsidR="00E40E2A" w:rsidRDefault="00E40E2A">
            <w:pPr>
              <w:rPr>
                <w:sz w:val="18"/>
                <w:szCs w:val="18"/>
              </w:rPr>
            </w:pPr>
          </w:p>
          <w:p w:rsidR="00E40E2A" w:rsidRDefault="00E40E2A">
            <w:pPr>
              <w:rPr>
                <w:sz w:val="18"/>
                <w:szCs w:val="18"/>
              </w:rPr>
            </w:pPr>
            <w:r>
              <w:rPr>
                <w:sz w:val="18"/>
                <w:szCs w:val="18"/>
              </w:rPr>
              <w:t>Link ideas within categories using words and phrase.</w:t>
            </w:r>
          </w:p>
          <w:p w:rsidR="00E40E2A" w:rsidRDefault="00E40E2A">
            <w:pPr>
              <w:rPr>
                <w:sz w:val="18"/>
                <w:szCs w:val="18"/>
              </w:rPr>
            </w:pPr>
          </w:p>
          <w:p w:rsidR="00E40E2A" w:rsidRDefault="00E40E2A">
            <w:pPr>
              <w:rPr>
                <w:sz w:val="18"/>
                <w:szCs w:val="18"/>
              </w:rPr>
            </w:pPr>
            <w:r>
              <w:rPr>
                <w:sz w:val="18"/>
                <w:szCs w:val="18"/>
              </w:rPr>
              <w:t>Use precise language and domain –specific vocabulary to inform or explain the topic.</w:t>
            </w:r>
          </w:p>
          <w:p w:rsidR="00E40E2A" w:rsidRDefault="00E40E2A">
            <w:pPr>
              <w:rPr>
                <w:sz w:val="18"/>
                <w:szCs w:val="18"/>
              </w:rPr>
            </w:pPr>
          </w:p>
          <w:p w:rsidR="00E40E2A" w:rsidRPr="00E40E2A" w:rsidRDefault="00E40E2A">
            <w:pPr>
              <w:rPr>
                <w:sz w:val="18"/>
                <w:szCs w:val="18"/>
              </w:rPr>
            </w:pPr>
            <w:r>
              <w:rPr>
                <w:sz w:val="18"/>
                <w:szCs w:val="18"/>
              </w:rPr>
              <w:t>Provide a concluding statement or section related to the information or explanation presented.</w:t>
            </w:r>
          </w:p>
        </w:tc>
        <w:tc>
          <w:tcPr>
            <w:tcW w:w="2680" w:type="dxa"/>
          </w:tcPr>
          <w:p w:rsidR="00843447" w:rsidRDefault="00E40E2A">
            <w:pPr>
              <w:rPr>
                <w:sz w:val="18"/>
                <w:szCs w:val="18"/>
              </w:rPr>
            </w:pPr>
            <w:r>
              <w:rPr>
                <w:sz w:val="18"/>
                <w:szCs w:val="18"/>
              </w:rPr>
              <w:t>How to make a general observation.</w:t>
            </w:r>
          </w:p>
          <w:p w:rsidR="00E40E2A" w:rsidRDefault="00E40E2A">
            <w:pPr>
              <w:rPr>
                <w:sz w:val="18"/>
                <w:szCs w:val="18"/>
              </w:rPr>
            </w:pPr>
          </w:p>
          <w:p w:rsidR="00E40E2A" w:rsidRDefault="00E40E2A">
            <w:pPr>
              <w:rPr>
                <w:sz w:val="18"/>
                <w:szCs w:val="18"/>
              </w:rPr>
            </w:pPr>
            <w:r>
              <w:rPr>
                <w:sz w:val="18"/>
                <w:szCs w:val="18"/>
              </w:rPr>
              <w:t xml:space="preserve">Learn what the term logical means.  </w:t>
            </w:r>
          </w:p>
          <w:p w:rsidR="00E40E2A" w:rsidRDefault="00E40E2A">
            <w:pPr>
              <w:rPr>
                <w:sz w:val="18"/>
                <w:szCs w:val="18"/>
              </w:rPr>
            </w:pPr>
          </w:p>
          <w:p w:rsidR="00E40E2A" w:rsidRPr="00E40E2A" w:rsidRDefault="00E40E2A">
            <w:pPr>
              <w:rPr>
                <w:sz w:val="18"/>
                <w:szCs w:val="18"/>
              </w:rPr>
            </w:pPr>
            <w:r>
              <w:rPr>
                <w:sz w:val="18"/>
                <w:szCs w:val="18"/>
              </w:rPr>
              <w:t>How to group related information.</w:t>
            </w:r>
          </w:p>
        </w:tc>
        <w:tc>
          <w:tcPr>
            <w:tcW w:w="2680" w:type="dxa"/>
          </w:tcPr>
          <w:p w:rsidR="00843447" w:rsidRDefault="00E40E2A" w:rsidP="00843447">
            <w:pPr>
              <w:rPr>
                <w:sz w:val="18"/>
                <w:szCs w:val="18"/>
              </w:rPr>
            </w:pPr>
            <w:r>
              <w:rPr>
                <w:sz w:val="18"/>
                <w:szCs w:val="18"/>
              </w:rPr>
              <w:t>Provide general observations.</w:t>
            </w:r>
          </w:p>
          <w:p w:rsidR="00E40E2A" w:rsidRDefault="00E40E2A" w:rsidP="00843447">
            <w:pPr>
              <w:rPr>
                <w:sz w:val="18"/>
                <w:szCs w:val="18"/>
              </w:rPr>
            </w:pPr>
          </w:p>
          <w:p w:rsidR="00E40E2A" w:rsidRDefault="00E40E2A" w:rsidP="00843447">
            <w:pPr>
              <w:rPr>
                <w:sz w:val="18"/>
                <w:szCs w:val="18"/>
              </w:rPr>
            </w:pPr>
            <w:r>
              <w:rPr>
                <w:sz w:val="18"/>
                <w:szCs w:val="18"/>
              </w:rPr>
              <w:t>Group related information logically.</w:t>
            </w:r>
          </w:p>
          <w:p w:rsidR="00E40E2A" w:rsidRDefault="00E40E2A" w:rsidP="00843447">
            <w:pPr>
              <w:rPr>
                <w:sz w:val="18"/>
                <w:szCs w:val="18"/>
              </w:rPr>
            </w:pPr>
          </w:p>
          <w:p w:rsidR="00E40E2A" w:rsidRPr="00E40E2A" w:rsidRDefault="00E40E2A" w:rsidP="00843447">
            <w:pPr>
              <w:rPr>
                <w:i/>
                <w:sz w:val="18"/>
                <w:szCs w:val="18"/>
              </w:rPr>
            </w:pPr>
            <w:r>
              <w:rPr>
                <w:i/>
                <w:sz w:val="18"/>
                <w:szCs w:val="18"/>
              </w:rPr>
              <w:t>I can provide a general observation and group related information logically.</w:t>
            </w:r>
          </w:p>
        </w:tc>
        <w:tc>
          <w:tcPr>
            <w:tcW w:w="2760" w:type="dxa"/>
            <w:vMerge/>
            <w:shd w:val="pct20" w:color="auto" w:fill="auto"/>
          </w:tcPr>
          <w:p w:rsidR="00843447" w:rsidRPr="000D0838" w:rsidRDefault="00843447">
            <w:pPr>
              <w:rPr>
                <w:sz w:val="20"/>
              </w:rPr>
            </w:pPr>
          </w:p>
        </w:tc>
        <w:tc>
          <w:tcPr>
            <w:tcW w:w="2040" w:type="dxa"/>
            <w:vMerge/>
          </w:tcPr>
          <w:p w:rsidR="00843447" w:rsidRPr="000D0838" w:rsidRDefault="00843447" w:rsidP="00843447">
            <w:pPr>
              <w:rPr>
                <w:sz w:val="20"/>
              </w:rPr>
            </w:pPr>
          </w:p>
        </w:tc>
        <w:tc>
          <w:tcPr>
            <w:tcW w:w="2760" w:type="dxa"/>
            <w:vMerge/>
          </w:tcPr>
          <w:p w:rsidR="00843447" w:rsidRPr="000D0838" w:rsidRDefault="00843447" w:rsidP="00843447">
            <w:pPr>
              <w:rPr>
                <w:sz w:val="20"/>
              </w:rPr>
            </w:pPr>
          </w:p>
        </w:tc>
      </w:tr>
      <w:tr w:rsidR="00DF47F3" w:rsidRPr="000D0838">
        <w:trPr>
          <w:trHeight w:val="1061"/>
        </w:trPr>
        <w:tc>
          <w:tcPr>
            <w:tcW w:w="1320" w:type="dxa"/>
            <w:vMerge/>
          </w:tcPr>
          <w:p w:rsidR="00DF47F3" w:rsidRPr="000D0838" w:rsidRDefault="00DF47F3" w:rsidP="00843447">
            <w:pPr>
              <w:rPr>
                <w:sz w:val="20"/>
                <w:szCs w:val="20"/>
              </w:rPr>
            </w:pPr>
          </w:p>
        </w:tc>
        <w:tc>
          <w:tcPr>
            <w:tcW w:w="2040" w:type="dxa"/>
            <w:vMerge w:val="restart"/>
          </w:tcPr>
          <w:p w:rsidR="004957A5" w:rsidRPr="00250A32" w:rsidRDefault="00250A32" w:rsidP="00250A32">
            <w:pPr>
              <w:ind w:left="90"/>
              <w:rPr>
                <w:sz w:val="18"/>
              </w:rPr>
            </w:pPr>
            <w:r>
              <w:rPr>
                <w:sz w:val="18"/>
              </w:rPr>
              <w:t>3.</w:t>
            </w:r>
            <w:r w:rsidR="00E40E2A" w:rsidRPr="00250A32">
              <w:rPr>
                <w:sz w:val="18"/>
              </w:rPr>
              <w:t xml:space="preserve"> </w:t>
            </w:r>
            <w:r w:rsidR="004957A5" w:rsidRPr="00250A32">
              <w:rPr>
                <w:sz w:val="18"/>
              </w:rPr>
              <w:t>Write narratives to develop real or imagined experiences or events using effective technique, descriptive details and clear event sequences.</w:t>
            </w:r>
          </w:p>
          <w:p w:rsidR="004957A5" w:rsidRDefault="004957A5" w:rsidP="004957A5">
            <w:pPr>
              <w:pStyle w:val="ListParagraph"/>
              <w:numPr>
                <w:ilvl w:val="0"/>
                <w:numId w:val="14"/>
              </w:numPr>
              <w:ind w:left="288"/>
              <w:rPr>
                <w:sz w:val="18"/>
                <w:szCs w:val="18"/>
              </w:rPr>
            </w:pPr>
            <w:r w:rsidRPr="004957A5">
              <w:rPr>
                <w:sz w:val="18"/>
                <w:szCs w:val="18"/>
              </w:rPr>
              <w:t>Orient the reader by establishing a situation and introducing a narrator and/or characters; organize an event sequence that unfolds naturally.</w:t>
            </w:r>
          </w:p>
          <w:p w:rsidR="004957A5" w:rsidRDefault="004957A5" w:rsidP="004957A5">
            <w:pPr>
              <w:pStyle w:val="ListParagraph"/>
              <w:numPr>
                <w:ilvl w:val="0"/>
                <w:numId w:val="14"/>
              </w:numPr>
              <w:ind w:left="288"/>
              <w:rPr>
                <w:sz w:val="18"/>
                <w:szCs w:val="18"/>
              </w:rPr>
            </w:pPr>
            <w:r w:rsidRPr="004957A5">
              <w:rPr>
                <w:sz w:val="18"/>
                <w:szCs w:val="18"/>
              </w:rPr>
              <w:t>Use dialogue and description to develop experiences and events or show the responses of characters to situations</w:t>
            </w:r>
          </w:p>
          <w:p w:rsidR="004957A5" w:rsidRDefault="004957A5" w:rsidP="004957A5">
            <w:pPr>
              <w:pStyle w:val="ListParagraph"/>
              <w:numPr>
                <w:ilvl w:val="0"/>
                <w:numId w:val="14"/>
              </w:numPr>
              <w:ind w:left="288"/>
              <w:rPr>
                <w:sz w:val="18"/>
                <w:szCs w:val="18"/>
              </w:rPr>
            </w:pPr>
            <w:r w:rsidRPr="004957A5">
              <w:rPr>
                <w:sz w:val="18"/>
                <w:szCs w:val="18"/>
              </w:rPr>
              <w:t>Use a variety of transitional words and phrases to manage the sequence of events.</w:t>
            </w:r>
          </w:p>
          <w:p w:rsidR="004957A5" w:rsidRDefault="004957A5" w:rsidP="004957A5">
            <w:pPr>
              <w:pStyle w:val="ListParagraph"/>
              <w:numPr>
                <w:ilvl w:val="0"/>
                <w:numId w:val="14"/>
              </w:numPr>
              <w:ind w:left="288"/>
              <w:rPr>
                <w:sz w:val="18"/>
                <w:szCs w:val="18"/>
              </w:rPr>
            </w:pPr>
            <w:r w:rsidRPr="004957A5">
              <w:rPr>
                <w:sz w:val="18"/>
                <w:szCs w:val="18"/>
              </w:rPr>
              <w:t xml:space="preserve"> Use concrete words and phrases and sensory details to convey experiences and events precisely.</w:t>
            </w:r>
          </w:p>
          <w:p w:rsidR="004957A5" w:rsidRPr="004957A5" w:rsidRDefault="004957A5" w:rsidP="004957A5">
            <w:pPr>
              <w:pStyle w:val="ListParagraph"/>
              <w:numPr>
                <w:ilvl w:val="0"/>
                <w:numId w:val="14"/>
              </w:numPr>
              <w:ind w:left="288"/>
              <w:rPr>
                <w:sz w:val="18"/>
                <w:szCs w:val="18"/>
              </w:rPr>
            </w:pPr>
            <w:r w:rsidRPr="004957A5">
              <w:rPr>
                <w:sz w:val="18"/>
                <w:szCs w:val="18"/>
              </w:rPr>
              <w:t>Provide a conclusion that follows from the narrated experiences or events.</w:t>
            </w:r>
          </w:p>
          <w:p w:rsidR="004957A5" w:rsidRDefault="004957A5" w:rsidP="004957A5">
            <w:pPr>
              <w:rPr>
                <w:sz w:val="18"/>
                <w:szCs w:val="18"/>
              </w:rPr>
            </w:pPr>
          </w:p>
          <w:p w:rsidR="00FF3F29" w:rsidRDefault="00FF3F29" w:rsidP="00843447">
            <w:pPr>
              <w:rPr>
                <w:sz w:val="18"/>
                <w:szCs w:val="18"/>
              </w:rPr>
            </w:pPr>
          </w:p>
          <w:p w:rsidR="00FF3F29" w:rsidRDefault="00FF3F29" w:rsidP="00843447">
            <w:pPr>
              <w:rPr>
                <w:sz w:val="18"/>
                <w:szCs w:val="18"/>
              </w:rPr>
            </w:pPr>
          </w:p>
          <w:p w:rsidR="00FF3F29" w:rsidRDefault="00FF3F29" w:rsidP="00843447">
            <w:pPr>
              <w:rPr>
                <w:sz w:val="18"/>
                <w:szCs w:val="18"/>
              </w:rPr>
            </w:pPr>
          </w:p>
          <w:p w:rsidR="00FF3F29" w:rsidRDefault="00FF3F29" w:rsidP="00843447">
            <w:pPr>
              <w:rPr>
                <w:sz w:val="18"/>
                <w:szCs w:val="18"/>
              </w:rPr>
            </w:pPr>
          </w:p>
          <w:p w:rsidR="00FF3F29" w:rsidRDefault="00FF3F29" w:rsidP="00843447">
            <w:pPr>
              <w:rPr>
                <w:sz w:val="18"/>
                <w:szCs w:val="18"/>
              </w:rPr>
            </w:pPr>
          </w:p>
          <w:p w:rsidR="00FF3F29" w:rsidRDefault="00FF3F29" w:rsidP="00843447">
            <w:pPr>
              <w:rPr>
                <w:sz w:val="18"/>
                <w:szCs w:val="18"/>
              </w:rPr>
            </w:pPr>
          </w:p>
          <w:p w:rsidR="00FF3F29" w:rsidRDefault="00FF3F29" w:rsidP="00843447">
            <w:pPr>
              <w:rPr>
                <w:sz w:val="18"/>
                <w:szCs w:val="18"/>
              </w:rPr>
            </w:pPr>
          </w:p>
          <w:p w:rsidR="00FF3F29" w:rsidRDefault="00FF3F29" w:rsidP="00843447">
            <w:pPr>
              <w:rPr>
                <w:sz w:val="18"/>
                <w:szCs w:val="18"/>
              </w:rPr>
            </w:pPr>
          </w:p>
          <w:p w:rsidR="00FF3F29" w:rsidRDefault="00FF3F29" w:rsidP="00843447">
            <w:pPr>
              <w:rPr>
                <w:sz w:val="18"/>
                <w:szCs w:val="18"/>
              </w:rPr>
            </w:pPr>
          </w:p>
          <w:p w:rsidR="00FF3F29" w:rsidRDefault="00FF3F29" w:rsidP="00843447">
            <w:pPr>
              <w:rPr>
                <w:sz w:val="18"/>
                <w:szCs w:val="18"/>
              </w:rPr>
            </w:pPr>
          </w:p>
          <w:p w:rsidR="004957A5" w:rsidRDefault="004957A5" w:rsidP="00843447">
            <w:pPr>
              <w:rPr>
                <w:sz w:val="18"/>
                <w:szCs w:val="18"/>
              </w:rPr>
            </w:pPr>
          </w:p>
          <w:p w:rsidR="004957A5" w:rsidRDefault="004957A5" w:rsidP="00843447">
            <w:pPr>
              <w:rPr>
                <w:sz w:val="18"/>
                <w:szCs w:val="18"/>
              </w:rPr>
            </w:pPr>
          </w:p>
          <w:p w:rsidR="004957A5" w:rsidRDefault="004957A5" w:rsidP="00843447">
            <w:pPr>
              <w:rPr>
                <w:sz w:val="18"/>
                <w:szCs w:val="18"/>
              </w:rPr>
            </w:pPr>
          </w:p>
          <w:p w:rsidR="00097675" w:rsidRDefault="00097675" w:rsidP="00843447">
            <w:pPr>
              <w:rPr>
                <w:sz w:val="18"/>
                <w:szCs w:val="18"/>
              </w:rPr>
            </w:pPr>
          </w:p>
          <w:p w:rsidR="00097675" w:rsidRDefault="00097675" w:rsidP="00843447">
            <w:pPr>
              <w:rPr>
                <w:sz w:val="18"/>
                <w:szCs w:val="18"/>
              </w:rPr>
            </w:pPr>
          </w:p>
          <w:p w:rsidR="00097675" w:rsidRDefault="00097675" w:rsidP="00843447">
            <w:pPr>
              <w:rPr>
                <w:sz w:val="18"/>
                <w:szCs w:val="18"/>
              </w:rPr>
            </w:pPr>
          </w:p>
          <w:p w:rsidR="004957A5" w:rsidRDefault="004957A5" w:rsidP="00843447">
            <w:pPr>
              <w:rPr>
                <w:sz w:val="18"/>
                <w:szCs w:val="18"/>
              </w:rPr>
            </w:pPr>
          </w:p>
          <w:p w:rsidR="004957A5" w:rsidRDefault="004957A5" w:rsidP="00843447">
            <w:pPr>
              <w:rPr>
                <w:sz w:val="18"/>
                <w:szCs w:val="18"/>
              </w:rPr>
            </w:pPr>
          </w:p>
          <w:p w:rsidR="00FF3F29" w:rsidRDefault="00FF3F29" w:rsidP="00843447">
            <w:pPr>
              <w:rPr>
                <w:sz w:val="18"/>
                <w:szCs w:val="18"/>
              </w:rPr>
            </w:pPr>
          </w:p>
          <w:p w:rsidR="00DF47F3" w:rsidRPr="00F95D8D" w:rsidRDefault="00DF47F3" w:rsidP="00843447">
            <w:pPr>
              <w:rPr>
                <w:sz w:val="18"/>
                <w:szCs w:val="18"/>
              </w:rPr>
            </w:pPr>
          </w:p>
        </w:tc>
        <w:tc>
          <w:tcPr>
            <w:tcW w:w="8040" w:type="dxa"/>
            <w:gridSpan w:val="3"/>
          </w:tcPr>
          <w:p w:rsidR="00DF47F3" w:rsidRDefault="00250A32" w:rsidP="00843447">
            <w:pPr>
              <w:rPr>
                <w:i/>
                <w:sz w:val="18"/>
                <w:szCs w:val="18"/>
              </w:rPr>
            </w:pPr>
            <w:r>
              <w:rPr>
                <w:i/>
                <w:sz w:val="18"/>
                <w:szCs w:val="18"/>
              </w:rPr>
              <w:t xml:space="preserve">Write narrative to develop real or imagined experiences or events using effective technique, descriptive details and clear event sequences </w:t>
            </w:r>
          </w:p>
          <w:p w:rsidR="00250A32" w:rsidRDefault="00250A32" w:rsidP="00843447">
            <w:pPr>
              <w:rPr>
                <w:i/>
                <w:sz w:val="18"/>
                <w:szCs w:val="18"/>
              </w:rPr>
            </w:pPr>
            <w:r>
              <w:rPr>
                <w:i/>
                <w:sz w:val="18"/>
                <w:szCs w:val="18"/>
              </w:rPr>
              <w:t xml:space="preserve">                                                                              To</w:t>
            </w:r>
          </w:p>
          <w:p w:rsidR="00250A32" w:rsidRDefault="00250A32" w:rsidP="00843447">
            <w:pPr>
              <w:rPr>
                <w:i/>
                <w:sz w:val="18"/>
                <w:szCs w:val="18"/>
              </w:rPr>
            </w:pPr>
            <w:r>
              <w:rPr>
                <w:i/>
                <w:sz w:val="18"/>
                <w:szCs w:val="18"/>
              </w:rPr>
              <w:t>Write narrative to develop real or imagined experiences or events using effective technique, descriptive details and clear event sequences to using narrative techniques, pacing, and using clauses to manage the sequence of events.</w:t>
            </w:r>
          </w:p>
          <w:p w:rsidR="00250A32" w:rsidRDefault="00250A32" w:rsidP="00843447">
            <w:pPr>
              <w:rPr>
                <w:i/>
                <w:sz w:val="18"/>
                <w:szCs w:val="18"/>
              </w:rPr>
            </w:pPr>
          </w:p>
          <w:p w:rsidR="00250A32" w:rsidRDefault="00250A32" w:rsidP="00843447">
            <w:pPr>
              <w:rPr>
                <w:i/>
                <w:sz w:val="18"/>
                <w:szCs w:val="18"/>
              </w:rPr>
            </w:pPr>
          </w:p>
          <w:p w:rsidR="00250A32" w:rsidRDefault="00250A32" w:rsidP="00843447">
            <w:pPr>
              <w:rPr>
                <w:i/>
                <w:sz w:val="18"/>
                <w:szCs w:val="18"/>
              </w:rPr>
            </w:pPr>
          </w:p>
          <w:p w:rsidR="00250A32" w:rsidRDefault="00250A32" w:rsidP="00843447">
            <w:pPr>
              <w:rPr>
                <w:i/>
                <w:sz w:val="18"/>
                <w:szCs w:val="18"/>
              </w:rPr>
            </w:pPr>
          </w:p>
          <w:p w:rsidR="00250A32" w:rsidRDefault="00250A32" w:rsidP="00843447">
            <w:pPr>
              <w:rPr>
                <w:i/>
                <w:sz w:val="18"/>
                <w:szCs w:val="18"/>
              </w:rPr>
            </w:pPr>
          </w:p>
          <w:p w:rsidR="00250A32" w:rsidRDefault="00250A32" w:rsidP="00843447">
            <w:pPr>
              <w:rPr>
                <w:i/>
                <w:sz w:val="18"/>
                <w:szCs w:val="18"/>
              </w:rPr>
            </w:pPr>
          </w:p>
          <w:p w:rsidR="00250A32" w:rsidRDefault="00250A32" w:rsidP="00843447">
            <w:pPr>
              <w:rPr>
                <w:i/>
                <w:sz w:val="18"/>
                <w:szCs w:val="18"/>
              </w:rPr>
            </w:pPr>
          </w:p>
          <w:p w:rsidR="00250A32" w:rsidRDefault="00250A32" w:rsidP="00843447">
            <w:pPr>
              <w:rPr>
                <w:i/>
                <w:sz w:val="18"/>
                <w:szCs w:val="18"/>
              </w:rPr>
            </w:pPr>
          </w:p>
          <w:p w:rsidR="00250A32" w:rsidRDefault="00250A32" w:rsidP="00843447">
            <w:pPr>
              <w:rPr>
                <w:i/>
                <w:sz w:val="18"/>
                <w:szCs w:val="18"/>
              </w:rPr>
            </w:pPr>
          </w:p>
          <w:p w:rsidR="00250A32" w:rsidRDefault="00250A32" w:rsidP="00843447">
            <w:pPr>
              <w:rPr>
                <w:i/>
                <w:sz w:val="18"/>
                <w:szCs w:val="18"/>
              </w:rPr>
            </w:pPr>
          </w:p>
          <w:p w:rsidR="00250A32" w:rsidRPr="000728FE" w:rsidRDefault="00250A32" w:rsidP="00843447">
            <w:pPr>
              <w:rPr>
                <w:i/>
                <w:sz w:val="18"/>
                <w:szCs w:val="18"/>
              </w:rPr>
            </w:pPr>
          </w:p>
        </w:tc>
        <w:tc>
          <w:tcPr>
            <w:tcW w:w="2760" w:type="dxa"/>
            <w:vMerge w:val="restart"/>
            <w:shd w:val="pct20" w:color="auto" w:fill="auto"/>
          </w:tcPr>
          <w:p w:rsidR="00D8062F" w:rsidRPr="00250A32" w:rsidRDefault="00250A32" w:rsidP="00250A32">
            <w:pPr>
              <w:ind w:left="90"/>
              <w:rPr>
                <w:sz w:val="18"/>
              </w:rPr>
            </w:pPr>
            <w:bookmarkStart w:id="0" w:name="rl-4-3"/>
            <w:bookmarkEnd w:id="0"/>
            <w:r>
              <w:rPr>
                <w:sz w:val="18"/>
              </w:rPr>
              <w:t>3.</w:t>
            </w:r>
            <w:r w:rsidRPr="00250A32">
              <w:rPr>
                <w:sz w:val="18"/>
              </w:rPr>
              <w:t xml:space="preserve"> </w:t>
            </w:r>
            <w:r w:rsidR="00BA19EF" w:rsidRPr="00250A32">
              <w:rPr>
                <w:sz w:val="18"/>
              </w:rPr>
              <w:t>Write narratives to develop real or imagined experiences or events using effective technique, descriptive details and clear event sequences.</w:t>
            </w:r>
          </w:p>
          <w:p w:rsidR="00D8062F" w:rsidRDefault="004957A5" w:rsidP="00D8062F">
            <w:pPr>
              <w:pStyle w:val="ListParagraph"/>
              <w:numPr>
                <w:ilvl w:val="0"/>
                <w:numId w:val="18"/>
              </w:numPr>
              <w:ind w:left="360"/>
              <w:rPr>
                <w:sz w:val="18"/>
                <w:szCs w:val="18"/>
              </w:rPr>
            </w:pPr>
            <w:r w:rsidRPr="00D8062F">
              <w:rPr>
                <w:sz w:val="18"/>
                <w:szCs w:val="18"/>
              </w:rPr>
              <w:t>Orient the reader by establishing a situation and introducing a narrator and/or characters; organize an event sequence that unfolds naturally.</w:t>
            </w:r>
          </w:p>
          <w:p w:rsidR="00D8062F" w:rsidRDefault="00D8062F" w:rsidP="00D8062F">
            <w:pPr>
              <w:pStyle w:val="ListParagraph"/>
              <w:numPr>
                <w:ilvl w:val="0"/>
                <w:numId w:val="18"/>
              </w:numPr>
              <w:ind w:left="360"/>
              <w:rPr>
                <w:sz w:val="18"/>
                <w:szCs w:val="18"/>
              </w:rPr>
            </w:pPr>
            <w:r>
              <w:rPr>
                <w:sz w:val="18"/>
                <w:szCs w:val="18"/>
              </w:rPr>
              <w:t>Use narrative techniques, such as dialogue, description, and pacing, to develop experiences and events or show the responses of characters to situations.</w:t>
            </w:r>
          </w:p>
          <w:p w:rsidR="00D8062F" w:rsidRDefault="00D828F1" w:rsidP="00D8062F">
            <w:pPr>
              <w:pStyle w:val="ListParagraph"/>
              <w:numPr>
                <w:ilvl w:val="0"/>
                <w:numId w:val="18"/>
              </w:numPr>
              <w:ind w:left="360"/>
              <w:rPr>
                <w:sz w:val="18"/>
                <w:szCs w:val="18"/>
              </w:rPr>
            </w:pPr>
            <w:r w:rsidRPr="00D8062F">
              <w:rPr>
                <w:sz w:val="18"/>
                <w:szCs w:val="18"/>
              </w:rPr>
              <w:t>Use a v</w:t>
            </w:r>
            <w:r w:rsidR="00D8062F">
              <w:rPr>
                <w:sz w:val="18"/>
                <w:szCs w:val="18"/>
              </w:rPr>
              <w:t>ariety of transitional words,</w:t>
            </w:r>
            <w:r w:rsidRPr="00D8062F">
              <w:rPr>
                <w:sz w:val="18"/>
                <w:szCs w:val="18"/>
              </w:rPr>
              <w:t xml:space="preserve"> phrases</w:t>
            </w:r>
            <w:r w:rsidR="00D8062F">
              <w:rPr>
                <w:sz w:val="18"/>
                <w:szCs w:val="18"/>
              </w:rPr>
              <w:t>, and clauses</w:t>
            </w:r>
            <w:r w:rsidRPr="00D8062F">
              <w:rPr>
                <w:sz w:val="18"/>
                <w:szCs w:val="18"/>
              </w:rPr>
              <w:t xml:space="preserve"> to manage the sequence of events.</w:t>
            </w:r>
          </w:p>
          <w:p w:rsidR="00D8062F" w:rsidRDefault="00D828F1" w:rsidP="00D8062F">
            <w:pPr>
              <w:pStyle w:val="ListParagraph"/>
              <w:numPr>
                <w:ilvl w:val="0"/>
                <w:numId w:val="18"/>
              </w:numPr>
              <w:ind w:left="360"/>
              <w:rPr>
                <w:sz w:val="18"/>
                <w:szCs w:val="18"/>
              </w:rPr>
            </w:pPr>
            <w:r w:rsidRPr="00D8062F">
              <w:rPr>
                <w:sz w:val="18"/>
                <w:szCs w:val="18"/>
              </w:rPr>
              <w:t>Use concrete words and phrases and sensory details to convey experiences and events precisely.</w:t>
            </w:r>
          </w:p>
          <w:p w:rsidR="00BA19EF" w:rsidRPr="00D8062F" w:rsidRDefault="00D828F1" w:rsidP="00D8062F">
            <w:pPr>
              <w:pStyle w:val="ListParagraph"/>
              <w:numPr>
                <w:ilvl w:val="0"/>
                <w:numId w:val="18"/>
              </w:numPr>
              <w:ind w:left="360"/>
              <w:rPr>
                <w:sz w:val="18"/>
                <w:szCs w:val="18"/>
              </w:rPr>
            </w:pPr>
            <w:r w:rsidRPr="00D8062F">
              <w:rPr>
                <w:sz w:val="18"/>
                <w:szCs w:val="18"/>
              </w:rPr>
              <w:t>Provide a conclusion that follows from the narrated experiences or events.</w:t>
            </w:r>
          </w:p>
          <w:p w:rsidR="00A83825" w:rsidRDefault="00A83825" w:rsidP="00A83825">
            <w:pPr>
              <w:rPr>
                <w:sz w:val="18"/>
                <w:szCs w:val="18"/>
              </w:rPr>
            </w:pPr>
          </w:p>
          <w:p w:rsidR="00A83825" w:rsidRDefault="00A83825" w:rsidP="00A83825">
            <w:pPr>
              <w:rPr>
                <w:sz w:val="18"/>
                <w:szCs w:val="18"/>
              </w:rPr>
            </w:pPr>
          </w:p>
          <w:p w:rsidR="00A83825" w:rsidRDefault="00A83825" w:rsidP="00A83825">
            <w:pPr>
              <w:rPr>
                <w:sz w:val="18"/>
                <w:szCs w:val="18"/>
              </w:rPr>
            </w:pPr>
          </w:p>
          <w:p w:rsidR="00A83825" w:rsidRDefault="00A83825" w:rsidP="00A83825">
            <w:pPr>
              <w:rPr>
                <w:sz w:val="18"/>
                <w:szCs w:val="18"/>
              </w:rPr>
            </w:pPr>
          </w:p>
          <w:p w:rsidR="00A83825" w:rsidRDefault="00A83825" w:rsidP="00A83825">
            <w:pPr>
              <w:rPr>
                <w:sz w:val="18"/>
                <w:szCs w:val="18"/>
              </w:rPr>
            </w:pPr>
          </w:p>
          <w:p w:rsidR="00A83825" w:rsidRDefault="00A83825" w:rsidP="00A83825">
            <w:pPr>
              <w:rPr>
                <w:sz w:val="18"/>
                <w:szCs w:val="18"/>
              </w:rPr>
            </w:pPr>
          </w:p>
          <w:p w:rsidR="00A83825" w:rsidRDefault="00A83825" w:rsidP="00A83825">
            <w:pPr>
              <w:rPr>
                <w:sz w:val="18"/>
                <w:szCs w:val="18"/>
              </w:rPr>
            </w:pPr>
          </w:p>
          <w:p w:rsidR="00A83825" w:rsidRDefault="00A83825" w:rsidP="00A83825">
            <w:pPr>
              <w:rPr>
                <w:sz w:val="18"/>
                <w:szCs w:val="18"/>
              </w:rPr>
            </w:pPr>
          </w:p>
          <w:p w:rsidR="00DF47F3" w:rsidRPr="00A83825" w:rsidRDefault="00DF47F3" w:rsidP="00A83825">
            <w:pPr>
              <w:rPr>
                <w:sz w:val="18"/>
                <w:szCs w:val="18"/>
              </w:rPr>
            </w:pPr>
          </w:p>
        </w:tc>
        <w:tc>
          <w:tcPr>
            <w:tcW w:w="2040" w:type="dxa"/>
            <w:vMerge w:val="restart"/>
          </w:tcPr>
          <w:p w:rsidR="00DF47F3" w:rsidRPr="009C3CE2" w:rsidRDefault="00DF47F3" w:rsidP="00843447">
            <w:pPr>
              <w:rPr>
                <w:i/>
                <w:sz w:val="18"/>
                <w:szCs w:val="18"/>
              </w:rPr>
            </w:pPr>
          </w:p>
        </w:tc>
        <w:tc>
          <w:tcPr>
            <w:tcW w:w="2760" w:type="dxa"/>
            <w:vMerge/>
          </w:tcPr>
          <w:p w:rsidR="00DF47F3" w:rsidRPr="009C3CE2" w:rsidRDefault="00DF47F3" w:rsidP="00843447">
            <w:pPr>
              <w:pStyle w:val="BodyText"/>
            </w:pPr>
          </w:p>
        </w:tc>
      </w:tr>
      <w:tr w:rsidR="00DF47F3" w:rsidRPr="000D0838">
        <w:tc>
          <w:tcPr>
            <w:tcW w:w="1320" w:type="dxa"/>
            <w:vMerge/>
          </w:tcPr>
          <w:p w:rsidR="00DF47F3" w:rsidRPr="000D0838" w:rsidRDefault="00DF47F3">
            <w:pPr>
              <w:rPr>
                <w:sz w:val="20"/>
                <w:szCs w:val="20"/>
              </w:rPr>
            </w:pPr>
          </w:p>
        </w:tc>
        <w:tc>
          <w:tcPr>
            <w:tcW w:w="2040" w:type="dxa"/>
            <w:vMerge/>
          </w:tcPr>
          <w:p w:rsidR="00DF47F3" w:rsidRPr="000D0838" w:rsidRDefault="00DF47F3">
            <w:pPr>
              <w:rPr>
                <w:sz w:val="20"/>
                <w:szCs w:val="20"/>
              </w:rPr>
            </w:pPr>
          </w:p>
        </w:tc>
        <w:tc>
          <w:tcPr>
            <w:tcW w:w="2680" w:type="dxa"/>
            <w:vAlign w:val="center"/>
          </w:tcPr>
          <w:p w:rsidR="00DF47F3" w:rsidRPr="000D0838" w:rsidRDefault="00DF47F3" w:rsidP="00843447">
            <w:pPr>
              <w:jc w:val="center"/>
              <w:rPr>
                <w:sz w:val="20"/>
              </w:rPr>
            </w:pPr>
            <w:r>
              <w:rPr>
                <w:sz w:val="20"/>
              </w:rPr>
              <w:t>Know</w:t>
            </w:r>
          </w:p>
        </w:tc>
        <w:tc>
          <w:tcPr>
            <w:tcW w:w="2680" w:type="dxa"/>
            <w:vAlign w:val="center"/>
          </w:tcPr>
          <w:p w:rsidR="00DF47F3" w:rsidRPr="000D0838" w:rsidRDefault="00DF47F3" w:rsidP="00843447">
            <w:pPr>
              <w:jc w:val="center"/>
              <w:rPr>
                <w:sz w:val="20"/>
              </w:rPr>
            </w:pPr>
            <w:r>
              <w:rPr>
                <w:sz w:val="20"/>
              </w:rPr>
              <w:t>Learn</w:t>
            </w:r>
          </w:p>
        </w:tc>
        <w:tc>
          <w:tcPr>
            <w:tcW w:w="2680" w:type="dxa"/>
            <w:vAlign w:val="center"/>
          </w:tcPr>
          <w:p w:rsidR="00DF47F3" w:rsidRPr="000D0838" w:rsidRDefault="00DF47F3" w:rsidP="00843447">
            <w:pPr>
              <w:jc w:val="center"/>
              <w:rPr>
                <w:sz w:val="20"/>
              </w:rPr>
            </w:pPr>
            <w:r>
              <w:rPr>
                <w:sz w:val="20"/>
              </w:rPr>
              <w:t>Do</w:t>
            </w:r>
          </w:p>
        </w:tc>
        <w:tc>
          <w:tcPr>
            <w:tcW w:w="2760" w:type="dxa"/>
            <w:vMerge/>
            <w:shd w:val="pct20" w:color="auto" w:fill="auto"/>
          </w:tcPr>
          <w:p w:rsidR="00DF47F3" w:rsidRPr="000D0838" w:rsidRDefault="00DF47F3">
            <w:pPr>
              <w:rPr>
                <w:sz w:val="20"/>
              </w:rPr>
            </w:pPr>
          </w:p>
        </w:tc>
        <w:tc>
          <w:tcPr>
            <w:tcW w:w="2040" w:type="dxa"/>
            <w:vMerge/>
          </w:tcPr>
          <w:p w:rsidR="00DF47F3" w:rsidRPr="000D0838" w:rsidRDefault="00DF47F3" w:rsidP="00843447">
            <w:pPr>
              <w:rPr>
                <w:sz w:val="20"/>
              </w:rPr>
            </w:pPr>
          </w:p>
        </w:tc>
        <w:tc>
          <w:tcPr>
            <w:tcW w:w="2760" w:type="dxa"/>
            <w:vMerge/>
          </w:tcPr>
          <w:p w:rsidR="00DF47F3" w:rsidRPr="000D0838" w:rsidRDefault="00DF47F3" w:rsidP="00843447">
            <w:pPr>
              <w:rPr>
                <w:sz w:val="20"/>
              </w:rPr>
            </w:pPr>
          </w:p>
        </w:tc>
      </w:tr>
      <w:tr w:rsidR="00DF47F3" w:rsidRPr="000D0838">
        <w:trPr>
          <w:trHeight w:val="2033"/>
        </w:trPr>
        <w:tc>
          <w:tcPr>
            <w:tcW w:w="1320" w:type="dxa"/>
            <w:vMerge/>
          </w:tcPr>
          <w:p w:rsidR="00DF47F3" w:rsidRPr="000D0838" w:rsidRDefault="00DF47F3">
            <w:pPr>
              <w:rPr>
                <w:sz w:val="20"/>
                <w:szCs w:val="20"/>
              </w:rPr>
            </w:pPr>
          </w:p>
        </w:tc>
        <w:tc>
          <w:tcPr>
            <w:tcW w:w="2040" w:type="dxa"/>
            <w:vMerge/>
          </w:tcPr>
          <w:p w:rsidR="00DF47F3" w:rsidRPr="000D0838" w:rsidRDefault="00DF47F3">
            <w:pPr>
              <w:rPr>
                <w:sz w:val="20"/>
                <w:szCs w:val="20"/>
              </w:rPr>
            </w:pPr>
          </w:p>
        </w:tc>
        <w:tc>
          <w:tcPr>
            <w:tcW w:w="2680" w:type="dxa"/>
          </w:tcPr>
          <w:p w:rsidR="00DF47F3" w:rsidRDefault="00250A32">
            <w:pPr>
              <w:rPr>
                <w:sz w:val="18"/>
                <w:szCs w:val="18"/>
              </w:rPr>
            </w:pPr>
            <w:r>
              <w:rPr>
                <w:sz w:val="18"/>
                <w:szCs w:val="18"/>
              </w:rPr>
              <w:t>Orient the reader by establishing a situation and introducing a narrator or characters.</w:t>
            </w:r>
          </w:p>
          <w:p w:rsidR="00250A32" w:rsidRDefault="00250A32">
            <w:pPr>
              <w:rPr>
                <w:sz w:val="18"/>
                <w:szCs w:val="18"/>
              </w:rPr>
            </w:pPr>
          </w:p>
          <w:p w:rsidR="00250A32" w:rsidRDefault="00250A32">
            <w:pPr>
              <w:rPr>
                <w:sz w:val="18"/>
                <w:szCs w:val="18"/>
              </w:rPr>
            </w:pPr>
            <w:r>
              <w:rPr>
                <w:sz w:val="18"/>
                <w:szCs w:val="18"/>
              </w:rPr>
              <w:t>Use dialogue and description to develop experiences.</w:t>
            </w:r>
          </w:p>
          <w:p w:rsidR="00250A32" w:rsidRDefault="00250A32">
            <w:pPr>
              <w:rPr>
                <w:sz w:val="18"/>
                <w:szCs w:val="18"/>
              </w:rPr>
            </w:pPr>
          </w:p>
          <w:p w:rsidR="00250A32" w:rsidRDefault="00250A32">
            <w:pPr>
              <w:rPr>
                <w:sz w:val="18"/>
                <w:szCs w:val="18"/>
              </w:rPr>
            </w:pPr>
            <w:r>
              <w:rPr>
                <w:sz w:val="18"/>
                <w:szCs w:val="18"/>
              </w:rPr>
              <w:t>Use a variety of transitional words and phrases to manage events.</w:t>
            </w:r>
          </w:p>
          <w:p w:rsidR="00250A32" w:rsidRDefault="00250A32">
            <w:pPr>
              <w:rPr>
                <w:sz w:val="18"/>
                <w:szCs w:val="18"/>
              </w:rPr>
            </w:pPr>
          </w:p>
          <w:p w:rsidR="00250A32" w:rsidRDefault="00250A32">
            <w:pPr>
              <w:rPr>
                <w:sz w:val="18"/>
                <w:szCs w:val="18"/>
              </w:rPr>
            </w:pPr>
            <w:r>
              <w:rPr>
                <w:sz w:val="18"/>
                <w:szCs w:val="18"/>
              </w:rPr>
              <w:t>Use concrete words and phrases and sensory details to convey experiences.</w:t>
            </w:r>
          </w:p>
          <w:p w:rsidR="00250A32" w:rsidRDefault="00250A32">
            <w:pPr>
              <w:rPr>
                <w:sz w:val="18"/>
                <w:szCs w:val="18"/>
              </w:rPr>
            </w:pPr>
          </w:p>
          <w:p w:rsidR="00250A32" w:rsidRPr="00250A32" w:rsidRDefault="00250A32">
            <w:pPr>
              <w:rPr>
                <w:sz w:val="18"/>
                <w:szCs w:val="18"/>
              </w:rPr>
            </w:pPr>
            <w:r>
              <w:rPr>
                <w:sz w:val="18"/>
                <w:szCs w:val="18"/>
              </w:rPr>
              <w:t>Provide a conclusion that follows the narrated experience.</w:t>
            </w:r>
          </w:p>
          <w:p w:rsidR="00DF47F3" w:rsidRPr="00250A32" w:rsidRDefault="00DF47F3">
            <w:pPr>
              <w:rPr>
                <w:sz w:val="18"/>
                <w:szCs w:val="18"/>
              </w:rPr>
            </w:pPr>
          </w:p>
          <w:p w:rsidR="00DF47F3" w:rsidRPr="00250A32" w:rsidRDefault="00DF47F3">
            <w:pPr>
              <w:rPr>
                <w:sz w:val="18"/>
                <w:szCs w:val="18"/>
              </w:rPr>
            </w:pPr>
          </w:p>
          <w:p w:rsidR="00DF47F3" w:rsidRPr="00250A32" w:rsidRDefault="00DF47F3">
            <w:pPr>
              <w:rPr>
                <w:sz w:val="18"/>
                <w:szCs w:val="18"/>
              </w:rPr>
            </w:pPr>
          </w:p>
        </w:tc>
        <w:tc>
          <w:tcPr>
            <w:tcW w:w="2680" w:type="dxa"/>
          </w:tcPr>
          <w:p w:rsidR="00DF47F3" w:rsidRDefault="00250A32">
            <w:pPr>
              <w:rPr>
                <w:sz w:val="18"/>
                <w:szCs w:val="18"/>
              </w:rPr>
            </w:pPr>
            <w:r>
              <w:rPr>
                <w:sz w:val="18"/>
                <w:szCs w:val="18"/>
              </w:rPr>
              <w:t>What does the term pacing mean.</w:t>
            </w:r>
          </w:p>
          <w:p w:rsidR="00250A32" w:rsidRDefault="00250A32">
            <w:pPr>
              <w:rPr>
                <w:sz w:val="18"/>
                <w:szCs w:val="18"/>
              </w:rPr>
            </w:pPr>
          </w:p>
          <w:p w:rsidR="00250A32" w:rsidRDefault="00250A32" w:rsidP="00250A32">
            <w:pPr>
              <w:rPr>
                <w:sz w:val="18"/>
                <w:szCs w:val="18"/>
              </w:rPr>
            </w:pPr>
            <w:r>
              <w:rPr>
                <w:sz w:val="18"/>
                <w:szCs w:val="18"/>
              </w:rPr>
              <w:t>What is a clause and how to use them.</w:t>
            </w:r>
          </w:p>
          <w:p w:rsidR="00250A32" w:rsidRDefault="00250A32" w:rsidP="00250A32">
            <w:pPr>
              <w:rPr>
                <w:sz w:val="18"/>
                <w:szCs w:val="18"/>
              </w:rPr>
            </w:pPr>
          </w:p>
          <w:p w:rsidR="00250A32" w:rsidRPr="00250A32" w:rsidRDefault="00BB1811" w:rsidP="00250A32">
            <w:pPr>
              <w:rPr>
                <w:sz w:val="18"/>
                <w:szCs w:val="18"/>
              </w:rPr>
            </w:pPr>
            <w:r>
              <w:rPr>
                <w:sz w:val="18"/>
                <w:szCs w:val="18"/>
              </w:rPr>
              <w:t>Learn sequence transitional words.</w:t>
            </w:r>
          </w:p>
        </w:tc>
        <w:tc>
          <w:tcPr>
            <w:tcW w:w="2680" w:type="dxa"/>
          </w:tcPr>
          <w:p w:rsidR="00DF47F3" w:rsidRDefault="00250A32" w:rsidP="00843447">
            <w:pPr>
              <w:rPr>
                <w:sz w:val="18"/>
                <w:szCs w:val="18"/>
              </w:rPr>
            </w:pPr>
            <w:r>
              <w:rPr>
                <w:sz w:val="18"/>
                <w:szCs w:val="18"/>
              </w:rPr>
              <w:t>Use narrative techniques, such as pacing.</w:t>
            </w:r>
          </w:p>
          <w:p w:rsidR="00250A32" w:rsidRDefault="00250A32" w:rsidP="00843447">
            <w:pPr>
              <w:rPr>
                <w:sz w:val="18"/>
                <w:szCs w:val="18"/>
              </w:rPr>
            </w:pPr>
          </w:p>
          <w:p w:rsidR="00250A32" w:rsidRDefault="00250A32" w:rsidP="00843447">
            <w:pPr>
              <w:rPr>
                <w:sz w:val="18"/>
                <w:szCs w:val="18"/>
              </w:rPr>
            </w:pPr>
            <w:r>
              <w:rPr>
                <w:sz w:val="18"/>
                <w:szCs w:val="18"/>
              </w:rPr>
              <w:t>Use clauses to manage the sequence of events.</w:t>
            </w:r>
          </w:p>
          <w:p w:rsidR="00BB1811" w:rsidRDefault="00BB1811" w:rsidP="00843447">
            <w:pPr>
              <w:rPr>
                <w:sz w:val="18"/>
                <w:szCs w:val="18"/>
              </w:rPr>
            </w:pPr>
          </w:p>
          <w:p w:rsidR="00BB1811" w:rsidRDefault="00BB1811" w:rsidP="00843447">
            <w:pPr>
              <w:rPr>
                <w:i/>
                <w:sz w:val="18"/>
                <w:szCs w:val="18"/>
              </w:rPr>
            </w:pPr>
            <w:r>
              <w:rPr>
                <w:i/>
                <w:sz w:val="18"/>
                <w:szCs w:val="18"/>
              </w:rPr>
              <w:t xml:space="preserve">I can use narrative techniques, such as pacing.  </w:t>
            </w:r>
          </w:p>
          <w:p w:rsidR="00BB1811" w:rsidRDefault="00BB1811" w:rsidP="00843447">
            <w:pPr>
              <w:rPr>
                <w:i/>
                <w:sz w:val="18"/>
                <w:szCs w:val="18"/>
              </w:rPr>
            </w:pPr>
          </w:p>
          <w:p w:rsidR="00BB1811" w:rsidRPr="00BB1811" w:rsidRDefault="00BB1811" w:rsidP="00843447">
            <w:pPr>
              <w:rPr>
                <w:i/>
                <w:sz w:val="18"/>
                <w:szCs w:val="18"/>
              </w:rPr>
            </w:pPr>
            <w:r>
              <w:rPr>
                <w:i/>
                <w:sz w:val="18"/>
                <w:szCs w:val="18"/>
              </w:rPr>
              <w:t>I can use clauses to manage the sequence of events.</w:t>
            </w:r>
          </w:p>
        </w:tc>
        <w:tc>
          <w:tcPr>
            <w:tcW w:w="2760" w:type="dxa"/>
            <w:vMerge/>
            <w:shd w:val="pct20" w:color="auto" w:fill="auto"/>
          </w:tcPr>
          <w:p w:rsidR="00DF47F3" w:rsidRPr="000D0838" w:rsidRDefault="00DF47F3">
            <w:pPr>
              <w:rPr>
                <w:sz w:val="20"/>
              </w:rPr>
            </w:pPr>
          </w:p>
        </w:tc>
        <w:tc>
          <w:tcPr>
            <w:tcW w:w="2040" w:type="dxa"/>
            <w:vMerge/>
          </w:tcPr>
          <w:p w:rsidR="00DF47F3" w:rsidRPr="000D0838" w:rsidRDefault="00DF47F3">
            <w:pPr>
              <w:rPr>
                <w:sz w:val="20"/>
              </w:rPr>
            </w:pPr>
          </w:p>
        </w:tc>
        <w:tc>
          <w:tcPr>
            <w:tcW w:w="2760" w:type="dxa"/>
            <w:vMerge/>
          </w:tcPr>
          <w:p w:rsidR="00DF47F3" w:rsidRPr="000D0838" w:rsidRDefault="00DF47F3">
            <w:pPr>
              <w:rPr>
                <w:sz w:val="20"/>
              </w:rPr>
            </w:pPr>
          </w:p>
        </w:tc>
      </w:tr>
      <w:tr w:rsidR="00DF47F3" w:rsidRPr="000D0838">
        <w:tc>
          <w:tcPr>
            <w:tcW w:w="1320" w:type="dxa"/>
          </w:tcPr>
          <w:p w:rsidR="00DF47F3" w:rsidRPr="00E541B0" w:rsidRDefault="00DF47F3">
            <w:pPr>
              <w:rPr>
                <w:sz w:val="18"/>
                <w:szCs w:val="18"/>
              </w:rPr>
            </w:pPr>
            <w:r>
              <w:rPr>
                <w:sz w:val="18"/>
                <w:szCs w:val="18"/>
              </w:rPr>
              <w:t>Anchor</w:t>
            </w:r>
          </w:p>
        </w:tc>
        <w:tc>
          <w:tcPr>
            <w:tcW w:w="2040" w:type="dxa"/>
          </w:tcPr>
          <w:p w:rsidR="00DF47F3" w:rsidRPr="00D42907" w:rsidRDefault="00DF47F3" w:rsidP="00843447">
            <w:pPr>
              <w:rPr>
                <w:sz w:val="18"/>
                <w:szCs w:val="18"/>
              </w:rPr>
            </w:pPr>
            <w:r w:rsidRPr="00D42907">
              <w:rPr>
                <w:sz w:val="18"/>
                <w:szCs w:val="18"/>
              </w:rPr>
              <w:t xml:space="preserve">Prior Grade/Subject </w:t>
            </w:r>
          </w:p>
          <w:p w:rsidR="00DF47F3" w:rsidRPr="00E541B0" w:rsidRDefault="00DF47F3" w:rsidP="00F4177A">
            <w:pPr>
              <w:rPr>
                <w:sz w:val="18"/>
                <w:szCs w:val="18"/>
              </w:rPr>
            </w:pPr>
            <w:r>
              <w:rPr>
                <w:sz w:val="18"/>
                <w:szCs w:val="18"/>
              </w:rPr>
              <w:t xml:space="preserve">Grade: </w:t>
            </w:r>
            <w:r w:rsidR="002C44FF">
              <w:rPr>
                <w:sz w:val="18"/>
                <w:szCs w:val="18"/>
              </w:rPr>
              <w:t>Fourth</w:t>
            </w:r>
            <w:r w:rsidR="00F4177A">
              <w:rPr>
                <w:sz w:val="18"/>
                <w:szCs w:val="18"/>
              </w:rPr>
              <w:t xml:space="preserve"> Grade</w:t>
            </w:r>
          </w:p>
        </w:tc>
        <w:tc>
          <w:tcPr>
            <w:tcW w:w="8040" w:type="dxa"/>
            <w:gridSpan w:val="3"/>
          </w:tcPr>
          <w:p w:rsidR="00DF47F3" w:rsidRPr="000728FE" w:rsidRDefault="00DF47F3">
            <w:pPr>
              <w:rPr>
                <w:sz w:val="18"/>
                <w:szCs w:val="18"/>
                <w:highlight w:val="yellow"/>
              </w:rPr>
            </w:pPr>
            <w:r w:rsidRPr="00D42907">
              <w:rPr>
                <w:sz w:val="18"/>
                <w:szCs w:val="18"/>
              </w:rPr>
              <w:t xml:space="preserve">Development </w:t>
            </w:r>
            <w:r>
              <w:rPr>
                <w:sz w:val="18"/>
                <w:szCs w:val="18"/>
              </w:rPr>
              <w:t>of  Key Learning</w:t>
            </w:r>
          </w:p>
        </w:tc>
        <w:tc>
          <w:tcPr>
            <w:tcW w:w="2760" w:type="dxa"/>
            <w:shd w:val="pct20" w:color="auto" w:fill="auto"/>
          </w:tcPr>
          <w:p w:rsidR="00DF47F3" w:rsidRPr="00D42907" w:rsidRDefault="00DF47F3" w:rsidP="00843447">
            <w:pPr>
              <w:rPr>
                <w:b/>
                <w:sz w:val="18"/>
                <w:szCs w:val="18"/>
              </w:rPr>
            </w:pPr>
            <w:r w:rsidRPr="00D42907">
              <w:rPr>
                <w:b/>
                <w:sz w:val="18"/>
                <w:szCs w:val="18"/>
              </w:rPr>
              <w:t>End of Grade/Subject</w:t>
            </w:r>
          </w:p>
          <w:p w:rsidR="00DF47F3" w:rsidRPr="00E541B0" w:rsidRDefault="00DF47F3" w:rsidP="006F1B71">
            <w:pPr>
              <w:rPr>
                <w:sz w:val="18"/>
                <w:szCs w:val="18"/>
              </w:rPr>
            </w:pPr>
            <w:r>
              <w:t xml:space="preserve">Grade: </w:t>
            </w:r>
            <w:r w:rsidR="002C44FF">
              <w:t>Fifth</w:t>
            </w:r>
            <w:r>
              <w:t xml:space="preserve"> Grade</w:t>
            </w:r>
          </w:p>
        </w:tc>
        <w:tc>
          <w:tcPr>
            <w:tcW w:w="2040" w:type="dxa"/>
          </w:tcPr>
          <w:p w:rsidR="00DF47F3" w:rsidRPr="001A627C" w:rsidRDefault="00DF47F3">
            <w:pPr>
              <w:rPr>
                <w:sz w:val="18"/>
              </w:rPr>
            </w:pPr>
            <w:r w:rsidRPr="001A627C">
              <w:rPr>
                <w:sz w:val="18"/>
                <w:szCs w:val="18"/>
              </w:rPr>
              <w:t>Evidences of Proficiency</w:t>
            </w:r>
          </w:p>
        </w:tc>
        <w:tc>
          <w:tcPr>
            <w:tcW w:w="2760" w:type="dxa"/>
          </w:tcPr>
          <w:p w:rsidR="00DF47F3" w:rsidRPr="001A627C" w:rsidRDefault="00DF47F3">
            <w:pPr>
              <w:rPr>
                <w:sz w:val="18"/>
                <w:szCs w:val="18"/>
              </w:rPr>
            </w:pPr>
            <w:r w:rsidRPr="001A627C">
              <w:rPr>
                <w:sz w:val="18"/>
                <w:szCs w:val="18"/>
              </w:rPr>
              <w:t>Unpacking notes</w:t>
            </w:r>
          </w:p>
        </w:tc>
      </w:tr>
      <w:tr w:rsidR="00DF47F3" w:rsidRPr="000D0838">
        <w:trPr>
          <w:trHeight w:val="584"/>
        </w:trPr>
        <w:tc>
          <w:tcPr>
            <w:tcW w:w="1320" w:type="dxa"/>
            <w:vMerge w:val="restart"/>
          </w:tcPr>
          <w:p w:rsidR="00DF47F3" w:rsidRPr="00E72778" w:rsidRDefault="00DF47F3">
            <w:pPr>
              <w:rPr>
                <w:b/>
                <w:sz w:val="18"/>
                <w:szCs w:val="18"/>
              </w:rPr>
            </w:pPr>
            <w:r>
              <w:rPr>
                <w:b/>
                <w:sz w:val="18"/>
                <w:szCs w:val="18"/>
              </w:rPr>
              <w:t>Production and Distribution of Writing</w:t>
            </w:r>
          </w:p>
        </w:tc>
        <w:tc>
          <w:tcPr>
            <w:tcW w:w="2040" w:type="dxa"/>
            <w:vMerge w:val="restart"/>
          </w:tcPr>
          <w:p w:rsidR="00DF47F3" w:rsidRPr="00E17540" w:rsidRDefault="00BB1811">
            <w:pPr>
              <w:rPr>
                <w:sz w:val="18"/>
                <w:szCs w:val="18"/>
              </w:rPr>
            </w:pPr>
            <w:r>
              <w:rPr>
                <w:sz w:val="18"/>
                <w:szCs w:val="18"/>
              </w:rPr>
              <w:t xml:space="preserve">4.  </w:t>
            </w:r>
            <w:r w:rsidR="002C44FF">
              <w:rPr>
                <w:sz w:val="18"/>
                <w:szCs w:val="18"/>
              </w:rPr>
              <w:t>Produce a clear and coherent writing in which the development and organization are appropriate to task, purpose, and audience. (Grade-specific expectations for writing types are defined in standards 1-3 above.)</w:t>
            </w:r>
          </w:p>
        </w:tc>
        <w:tc>
          <w:tcPr>
            <w:tcW w:w="8040" w:type="dxa"/>
            <w:gridSpan w:val="3"/>
          </w:tcPr>
          <w:p w:rsidR="00DF47F3" w:rsidRPr="00BB1811" w:rsidRDefault="00BB1811">
            <w:pPr>
              <w:rPr>
                <w:sz w:val="18"/>
                <w:szCs w:val="18"/>
              </w:rPr>
            </w:pPr>
            <w:r>
              <w:rPr>
                <w:sz w:val="18"/>
                <w:szCs w:val="18"/>
              </w:rPr>
              <w:t>Produce a clear and coherent writing in which the development and organization are appropriate to task, purpose, and audience.</w:t>
            </w:r>
          </w:p>
        </w:tc>
        <w:tc>
          <w:tcPr>
            <w:tcW w:w="2760" w:type="dxa"/>
            <w:vMerge w:val="restart"/>
            <w:shd w:val="pct20" w:color="auto" w:fill="auto"/>
          </w:tcPr>
          <w:p w:rsidR="00DF47F3" w:rsidRPr="00E541B0" w:rsidRDefault="00BB1811">
            <w:pPr>
              <w:rPr>
                <w:sz w:val="18"/>
                <w:szCs w:val="18"/>
              </w:rPr>
            </w:pPr>
            <w:r>
              <w:rPr>
                <w:sz w:val="18"/>
                <w:szCs w:val="18"/>
              </w:rPr>
              <w:t xml:space="preserve">4.  </w:t>
            </w:r>
            <w:r w:rsidR="00D8062F">
              <w:rPr>
                <w:sz w:val="18"/>
                <w:szCs w:val="18"/>
              </w:rPr>
              <w:t>Produce a clear and coherent writing in which the development and organization are appropriate to task, purpose, and audience. (Grade-specific expectations for writing types are defined in standards 1-3 above.)</w:t>
            </w:r>
          </w:p>
        </w:tc>
        <w:tc>
          <w:tcPr>
            <w:tcW w:w="2040" w:type="dxa"/>
            <w:vMerge w:val="restart"/>
          </w:tcPr>
          <w:p w:rsidR="00DF47F3" w:rsidRPr="000F2FAB" w:rsidRDefault="00DF47F3" w:rsidP="00843447">
            <w:pPr>
              <w:rPr>
                <w:i/>
                <w:sz w:val="18"/>
                <w:szCs w:val="18"/>
              </w:rPr>
            </w:pPr>
          </w:p>
        </w:tc>
        <w:tc>
          <w:tcPr>
            <w:tcW w:w="2760" w:type="dxa"/>
            <w:vMerge w:val="restart"/>
          </w:tcPr>
          <w:p w:rsidR="001464DA" w:rsidRDefault="001464DA" w:rsidP="001464DA">
            <w:pPr>
              <w:rPr>
                <w:sz w:val="18"/>
              </w:rPr>
            </w:pPr>
            <w:r w:rsidRPr="001464DA">
              <w:rPr>
                <w:sz w:val="18"/>
              </w:rPr>
              <w:t>Fifth grade students are expected to produce writing that is clear and understandable to the reader. Task (type of writing assignment) and purpose (the writer</w:t>
            </w:r>
            <w:r w:rsidRPr="001464DA">
              <w:rPr>
                <w:rFonts w:ascii="Mona Lisa Solid ITC TT" w:hAnsi="Mona Lisa Solid ITC TT" w:cs="Mona Lisa Solid ITC TT"/>
                <w:sz w:val="18"/>
              </w:rPr>
              <w:t>‟</w:t>
            </w:r>
            <w:r w:rsidRPr="001464DA">
              <w:rPr>
                <w:sz w:val="18"/>
              </w:rPr>
              <w:t>s designated reason for writing) should be reflected in the student</w:t>
            </w:r>
            <w:r w:rsidRPr="001464DA">
              <w:rPr>
                <w:rFonts w:ascii="Mona Lisa Solid ITC TT" w:hAnsi="Mona Lisa Solid ITC TT" w:cs="Mona Lisa Solid ITC TT"/>
                <w:sz w:val="18"/>
              </w:rPr>
              <w:t>‟</w:t>
            </w:r>
            <w:r w:rsidRPr="001464DA">
              <w:rPr>
                <w:sz w:val="18"/>
              </w:rPr>
              <w:t>s organization and development of a topic.</w:t>
            </w:r>
          </w:p>
          <w:p w:rsidR="001464DA" w:rsidRPr="001464DA" w:rsidRDefault="001464DA" w:rsidP="001464DA">
            <w:pPr>
              <w:rPr>
                <w:sz w:val="18"/>
              </w:rPr>
            </w:pPr>
          </w:p>
          <w:p w:rsidR="001464DA" w:rsidRDefault="001464DA" w:rsidP="001464DA">
            <w:pPr>
              <w:rPr>
                <w:sz w:val="18"/>
              </w:rPr>
            </w:pPr>
            <w:r w:rsidRPr="001464DA">
              <w:rPr>
                <w:sz w:val="18"/>
              </w:rPr>
              <w:t>With assistance from adults and peers, students should develop revising and editing skills. In order to do so, students need to understand how to change word choice and sentence structure in their writing to strengthen their piece. They need assistance with planning for writing using graphic organizers (story frames, story mountains, story maps). They also need to develop the ability to recognize spelling, grammar, and punctuation errors and have strategies for correcting these errors with assistance (conferences, check sheets, peer editing).</w:t>
            </w:r>
          </w:p>
          <w:p w:rsidR="001464DA" w:rsidRDefault="001464DA" w:rsidP="001464DA">
            <w:pPr>
              <w:rPr>
                <w:sz w:val="18"/>
              </w:rPr>
            </w:pPr>
          </w:p>
          <w:p w:rsidR="00DF47F3" w:rsidRPr="001464DA" w:rsidRDefault="001464DA" w:rsidP="001464DA">
            <w:pPr>
              <w:rPr>
                <w:sz w:val="18"/>
              </w:rPr>
            </w:pPr>
            <w:r>
              <w:t xml:space="preserve"> </w:t>
            </w:r>
            <w:r w:rsidRPr="001464DA">
              <w:rPr>
                <w:sz w:val="18"/>
              </w:rPr>
              <w:t>Students in fifth grade are developing strategies with peers and adults to use digital tools. At this level, they should not only use technology for producing and</w:t>
            </w:r>
            <w:r>
              <w:rPr>
                <w:sz w:val="18"/>
              </w:rPr>
              <w:t xml:space="preserve"> </w:t>
            </w:r>
            <w:r w:rsidRPr="001464DA">
              <w:rPr>
                <w:sz w:val="18"/>
              </w:rPr>
              <w:t>publishing writing, but also to collaborate with others. Fifth grade students are required to be proficient in keyboarding skills (typing at least two pages in a single setting).</w:t>
            </w:r>
          </w:p>
        </w:tc>
      </w:tr>
      <w:tr w:rsidR="00DF47F3" w:rsidRPr="000D0838">
        <w:tc>
          <w:tcPr>
            <w:tcW w:w="1320" w:type="dxa"/>
            <w:vMerge/>
          </w:tcPr>
          <w:p w:rsidR="00DF47F3" w:rsidRPr="000D0838" w:rsidRDefault="00DF47F3">
            <w:pPr>
              <w:rPr>
                <w:sz w:val="20"/>
                <w:szCs w:val="20"/>
              </w:rPr>
            </w:pPr>
          </w:p>
        </w:tc>
        <w:tc>
          <w:tcPr>
            <w:tcW w:w="2040" w:type="dxa"/>
            <w:vMerge/>
          </w:tcPr>
          <w:p w:rsidR="00DF47F3" w:rsidRPr="000D0838" w:rsidRDefault="00DF47F3">
            <w:pPr>
              <w:rPr>
                <w:sz w:val="20"/>
                <w:szCs w:val="20"/>
              </w:rPr>
            </w:pPr>
          </w:p>
        </w:tc>
        <w:tc>
          <w:tcPr>
            <w:tcW w:w="2680" w:type="dxa"/>
            <w:vAlign w:val="center"/>
          </w:tcPr>
          <w:p w:rsidR="00DF47F3" w:rsidRPr="000D0838" w:rsidRDefault="00DF47F3" w:rsidP="00843447">
            <w:pPr>
              <w:jc w:val="center"/>
              <w:rPr>
                <w:sz w:val="20"/>
              </w:rPr>
            </w:pPr>
            <w:r>
              <w:rPr>
                <w:sz w:val="18"/>
                <w:szCs w:val="18"/>
              </w:rPr>
              <w:t>Know</w:t>
            </w:r>
          </w:p>
        </w:tc>
        <w:tc>
          <w:tcPr>
            <w:tcW w:w="2680" w:type="dxa"/>
            <w:vAlign w:val="center"/>
          </w:tcPr>
          <w:p w:rsidR="00DF47F3" w:rsidRPr="000D0838" w:rsidRDefault="00DF47F3" w:rsidP="00843447">
            <w:pPr>
              <w:jc w:val="center"/>
              <w:rPr>
                <w:sz w:val="20"/>
              </w:rPr>
            </w:pPr>
            <w:r>
              <w:rPr>
                <w:sz w:val="20"/>
              </w:rPr>
              <w:t>Learn</w:t>
            </w:r>
          </w:p>
        </w:tc>
        <w:tc>
          <w:tcPr>
            <w:tcW w:w="2680" w:type="dxa"/>
            <w:vAlign w:val="center"/>
          </w:tcPr>
          <w:p w:rsidR="00DF47F3" w:rsidRPr="000D0838" w:rsidRDefault="00DF47F3" w:rsidP="00843447">
            <w:pPr>
              <w:jc w:val="center"/>
              <w:rPr>
                <w:sz w:val="20"/>
              </w:rPr>
            </w:pPr>
            <w:r>
              <w:rPr>
                <w:sz w:val="20"/>
              </w:rPr>
              <w:t>Do</w:t>
            </w:r>
          </w:p>
        </w:tc>
        <w:tc>
          <w:tcPr>
            <w:tcW w:w="2760" w:type="dxa"/>
            <w:vMerge/>
            <w:shd w:val="pct20" w:color="auto" w:fill="auto"/>
          </w:tcPr>
          <w:p w:rsidR="00DF47F3" w:rsidRPr="000D0838" w:rsidRDefault="00DF47F3">
            <w:pPr>
              <w:rPr>
                <w:sz w:val="20"/>
              </w:rPr>
            </w:pPr>
          </w:p>
        </w:tc>
        <w:tc>
          <w:tcPr>
            <w:tcW w:w="2040" w:type="dxa"/>
            <w:vMerge/>
          </w:tcPr>
          <w:p w:rsidR="00DF47F3" w:rsidRPr="000D0838" w:rsidRDefault="00DF47F3">
            <w:pPr>
              <w:rPr>
                <w:sz w:val="20"/>
              </w:rPr>
            </w:pPr>
          </w:p>
        </w:tc>
        <w:tc>
          <w:tcPr>
            <w:tcW w:w="2760" w:type="dxa"/>
            <w:vMerge/>
          </w:tcPr>
          <w:p w:rsidR="00DF47F3" w:rsidRPr="000D0838" w:rsidRDefault="00DF47F3">
            <w:pPr>
              <w:rPr>
                <w:sz w:val="20"/>
              </w:rPr>
            </w:pPr>
          </w:p>
        </w:tc>
      </w:tr>
      <w:tr w:rsidR="00DF47F3" w:rsidRPr="000D0838">
        <w:trPr>
          <w:trHeight w:val="1889"/>
        </w:trPr>
        <w:tc>
          <w:tcPr>
            <w:tcW w:w="1320" w:type="dxa"/>
            <w:vMerge/>
          </w:tcPr>
          <w:p w:rsidR="00DF47F3" w:rsidRPr="000D0838" w:rsidRDefault="00DF47F3">
            <w:pPr>
              <w:rPr>
                <w:sz w:val="20"/>
                <w:szCs w:val="20"/>
              </w:rPr>
            </w:pPr>
          </w:p>
        </w:tc>
        <w:tc>
          <w:tcPr>
            <w:tcW w:w="2040" w:type="dxa"/>
            <w:vMerge/>
          </w:tcPr>
          <w:p w:rsidR="00DF47F3" w:rsidRPr="000D0838" w:rsidRDefault="00DF47F3">
            <w:pPr>
              <w:rPr>
                <w:sz w:val="20"/>
                <w:szCs w:val="20"/>
              </w:rPr>
            </w:pPr>
          </w:p>
        </w:tc>
        <w:tc>
          <w:tcPr>
            <w:tcW w:w="2680" w:type="dxa"/>
          </w:tcPr>
          <w:p w:rsidR="00DF47F3" w:rsidRPr="000D0838" w:rsidRDefault="00BB1811" w:rsidP="00843447">
            <w:pPr>
              <w:rPr>
                <w:sz w:val="20"/>
              </w:rPr>
            </w:pPr>
            <w:r>
              <w:rPr>
                <w:sz w:val="18"/>
                <w:szCs w:val="18"/>
              </w:rPr>
              <w:t>Produce a clear and coherent writing in which the development and organization are appropriate to task, purpose, and audience.</w:t>
            </w:r>
          </w:p>
        </w:tc>
        <w:tc>
          <w:tcPr>
            <w:tcW w:w="2680" w:type="dxa"/>
          </w:tcPr>
          <w:p w:rsidR="00DF47F3" w:rsidRPr="000D0838" w:rsidRDefault="00BB1811" w:rsidP="00843447">
            <w:pPr>
              <w:rPr>
                <w:sz w:val="20"/>
              </w:rPr>
            </w:pPr>
            <w:r>
              <w:rPr>
                <w:sz w:val="20"/>
              </w:rPr>
              <w:t>Reinforce and expand</w:t>
            </w:r>
          </w:p>
        </w:tc>
        <w:tc>
          <w:tcPr>
            <w:tcW w:w="2680" w:type="dxa"/>
          </w:tcPr>
          <w:p w:rsidR="00DF47F3" w:rsidRDefault="00BB1811" w:rsidP="00843447">
            <w:pPr>
              <w:rPr>
                <w:sz w:val="18"/>
                <w:szCs w:val="18"/>
              </w:rPr>
            </w:pPr>
            <w:r>
              <w:rPr>
                <w:sz w:val="18"/>
                <w:szCs w:val="18"/>
              </w:rPr>
              <w:t>Produce a clear and coherent writing in which the development and organization are appropriate to task, purpose, and audience.</w:t>
            </w:r>
          </w:p>
          <w:p w:rsidR="00BB1811" w:rsidRDefault="00BB1811" w:rsidP="00843447">
            <w:pPr>
              <w:rPr>
                <w:sz w:val="18"/>
                <w:szCs w:val="18"/>
              </w:rPr>
            </w:pPr>
          </w:p>
          <w:p w:rsidR="00BB1811" w:rsidRPr="00BB1811" w:rsidRDefault="00BB1811" w:rsidP="00843447">
            <w:pPr>
              <w:rPr>
                <w:i/>
                <w:sz w:val="20"/>
              </w:rPr>
            </w:pPr>
            <w:r w:rsidRPr="00BB1811">
              <w:rPr>
                <w:i/>
                <w:sz w:val="18"/>
                <w:szCs w:val="18"/>
              </w:rPr>
              <w:t>I can produce a clear and coherent writing in which the development and organization are appropriate to task, purpose, and audience.</w:t>
            </w:r>
          </w:p>
        </w:tc>
        <w:tc>
          <w:tcPr>
            <w:tcW w:w="2760" w:type="dxa"/>
            <w:vMerge/>
            <w:shd w:val="pct20" w:color="auto" w:fill="auto"/>
          </w:tcPr>
          <w:p w:rsidR="00DF47F3" w:rsidRPr="000D0838" w:rsidRDefault="00DF47F3">
            <w:pPr>
              <w:rPr>
                <w:sz w:val="20"/>
              </w:rPr>
            </w:pPr>
          </w:p>
        </w:tc>
        <w:tc>
          <w:tcPr>
            <w:tcW w:w="2040" w:type="dxa"/>
            <w:vMerge/>
          </w:tcPr>
          <w:p w:rsidR="00DF47F3" w:rsidRPr="000D0838" w:rsidRDefault="00DF47F3">
            <w:pPr>
              <w:rPr>
                <w:sz w:val="20"/>
              </w:rPr>
            </w:pPr>
          </w:p>
        </w:tc>
        <w:tc>
          <w:tcPr>
            <w:tcW w:w="2760" w:type="dxa"/>
            <w:vMerge/>
          </w:tcPr>
          <w:p w:rsidR="00DF47F3" w:rsidRPr="000D0838" w:rsidRDefault="00DF47F3">
            <w:pPr>
              <w:rPr>
                <w:sz w:val="20"/>
              </w:rPr>
            </w:pPr>
          </w:p>
        </w:tc>
      </w:tr>
      <w:tr w:rsidR="00DF47F3" w:rsidRPr="000D0838">
        <w:trPr>
          <w:trHeight w:val="965"/>
        </w:trPr>
        <w:tc>
          <w:tcPr>
            <w:tcW w:w="1320" w:type="dxa"/>
            <w:vMerge/>
          </w:tcPr>
          <w:p w:rsidR="00DF47F3" w:rsidRPr="00D42907" w:rsidRDefault="00DF47F3" w:rsidP="00843447">
            <w:pPr>
              <w:rPr>
                <w:sz w:val="18"/>
                <w:szCs w:val="18"/>
              </w:rPr>
            </w:pPr>
          </w:p>
        </w:tc>
        <w:tc>
          <w:tcPr>
            <w:tcW w:w="2040" w:type="dxa"/>
            <w:vMerge w:val="restart"/>
          </w:tcPr>
          <w:p w:rsidR="00DF47F3" w:rsidRPr="00D42907" w:rsidRDefault="00BB1811" w:rsidP="00843447">
            <w:pPr>
              <w:rPr>
                <w:sz w:val="18"/>
                <w:szCs w:val="18"/>
              </w:rPr>
            </w:pPr>
            <w:r>
              <w:rPr>
                <w:sz w:val="18"/>
                <w:szCs w:val="18"/>
              </w:rPr>
              <w:t xml:space="preserve">5.  </w:t>
            </w:r>
            <w:r w:rsidR="002C44FF">
              <w:rPr>
                <w:sz w:val="18"/>
                <w:szCs w:val="18"/>
              </w:rPr>
              <w:t>With guidance and support from peers and adults, develop and strengthen writing as needed by planning, revising, and editing. (Editing for conventions should demonstrate command of Language standards 1-3 up to and including grade 4).</w:t>
            </w:r>
          </w:p>
        </w:tc>
        <w:tc>
          <w:tcPr>
            <w:tcW w:w="8040" w:type="dxa"/>
            <w:gridSpan w:val="3"/>
          </w:tcPr>
          <w:p w:rsidR="00DF47F3" w:rsidRPr="00BB1811" w:rsidRDefault="00BB1811" w:rsidP="00843447">
            <w:pPr>
              <w:rPr>
                <w:sz w:val="18"/>
                <w:szCs w:val="18"/>
              </w:rPr>
            </w:pPr>
            <w:r>
              <w:rPr>
                <w:sz w:val="18"/>
                <w:szCs w:val="18"/>
              </w:rPr>
              <w:t xml:space="preserve"> With guidance and support from peers and adults, develop and strengthen writing as needed by planning, revising, and editing</w:t>
            </w:r>
            <w:r w:rsidR="00B300AD">
              <w:rPr>
                <w:sz w:val="18"/>
                <w:szCs w:val="18"/>
              </w:rPr>
              <w:t xml:space="preserve"> </w:t>
            </w:r>
            <w:r>
              <w:rPr>
                <w:sz w:val="18"/>
                <w:szCs w:val="18"/>
              </w:rPr>
              <w:t>to</w:t>
            </w:r>
            <w:r w:rsidR="00B300AD">
              <w:rPr>
                <w:sz w:val="18"/>
                <w:szCs w:val="18"/>
              </w:rPr>
              <w:t xml:space="preserve"> </w:t>
            </w:r>
            <w:r>
              <w:rPr>
                <w:sz w:val="18"/>
                <w:szCs w:val="18"/>
              </w:rPr>
              <w:t>expand to rewriting , or trying a new approach.</w:t>
            </w:r>
          </w:p>
        </w:tc>
        <w:tc>
          <w:tcPr>
            <w:tcW w:w="2760" w:type="dxa"/>
            <w:vMerge w:val="restart"/>
            <w:shd w:val="pct20" w:color="auto" w:fill="auto"/>
          </w:tcPr>
          <w:p w:rsidR="00DF47F3" w:rsidRPr="00D42907" w:rsidRDefault="00BB1811" w:rsidP="00843447">
            <w:pPr>
              <w:rPr>
                <w:sz w:val="18"/>
                <w:szCs w:val="18"/>
              </w:rPr>
            </w:pPr>
            <w:r>
              <w:rPr>
                <w:sz w:val="18"/>
                <w:szCs w:val="18"/>
              </w:rPr>
              <w:t xml:space="preserve">5.  </w:t>
            </w:r>
            <w:r w:rsidR="00D8062F">
              <w:rPr>
                <w:sz w:val="18"/>
                <w:szCs w:val="18"/>
              </w:rPr>
              <w:t>With guidance and support from peers and adults, develop and strengthen writing as needed by planning, revising, editing, rewriting, or trying a new approach. (Editing for conventions should demonstrate command of Language standards 1-3 up to and including grade 5).</w:t>
            </w:r>
          </w:p>
        </w:tc>
        <w:tc>
          <w:tcPr>
            <w:tcW w:w="2040" w:type="dxa"/>
            <w:vMerge w:val="restart"/>
          </w:tcPr>
          <w:p w:rsidR="00DF47F3" w:rsidRPr="00D42907" w:rsidRDefault="00DF47F3" w:rsidP="00843447">
            <w:pPr>
              <w:pStyle w:val="BodyText2"/>
            </w:pPr>
          </w:p>
        </w:tc>
        <w:tc>
          <w:tcPr>
            <w:tcW w:w="2760" w:type="dxa"/>
            <w:vMerge/>
          </w:tcPr>
          <w:p w:rsidR="00DF47F3" w:rsidRPr="00D42907" w:rsidRDefault="00DF47F3" w:rsidP="00843447">
            <w:pPr>
              <w:pStyle w:val="BodyText2"/>
            </w:pPr>
          </w:p>
        </w:tc>
      </w:tr>
      <w:tr w:rsidR="00DF47F3" w:rsidRPr="000D0838">
        <w:trPr>
          <w:trHeight w:val="85"/>
        </w:trPr>
        <w:tc>
          <w:tcPr>
            <w:tcW w:w="1320" w:type="dxa"/>
            <w:vMerge/>
          </w:tcPr>
          <w:p w:rsidR="00DF47F3" w:rsidRPr="000D0838" w:rsidRDefault="00DF47F3" w:rsidP="00843447">
            <w:pPr>
              <w:rPr>
                <w:sz w:val="20"/>
                <w:szCs w:val="20"/>
              </w:rPr>
            </w:pPr>
          </w:p>
        </w:tc>
        <w:tc>
          <w:tcPr>
            <w:tcW w:w="2040" w:type="dxa"/>
            <w:vMerge/>
          </w:tcPr>
          <w:p w:rsidR="00DF47F3" w:rsidRPr="000D0838" w:rsidRDefault="00DF47F3" w:rsidP="00843447">
            <w:pPr>
              <w:rPr>
                <w:sz w:val="20"/>
                <w:szCs w:val="20"/>
              </w:rPr>
            </w:pPr>
          </w:p>
        </w:tc>
        <w:tc>
          <w:tcPr>
            <w:tcW w:w="2680" w:type="dxa"/>
            <w:vAlign w:val="center"/>
          </w:tcPr>
          <w:p w:rsidR="00DF47F3" w:rsidRPr="008C6661" w:rsidRDefault="00DF47F3" w:rsidP="00843447">
            <w:pPr>
              <w:jc w:val="center"/>
              <w:rPr>
                <w:sz w:val="18"/>
                <w:szCs w:val="18"/>
              </w:rPr>
            </w:pPr>
            <w:r>
              <w:rPr>
                <w:sz w:val="18"/>
                <w:szCs w:val="18"/>
              </w:rPr>
              <w:t>Know</w:t>
            </w:r>
          </w:p>
        </w:tc>
        <w:tc>
          <w:tcPr>
            <w:tcW w:w="2680" w:type="dxa"/>
            <w:vAlign w:val="center"/>
          </w:tcPr>
          <w:p w:rsidR="00DF47F3" w:rsidRPr="008C6661" w:rsidRDefault="00DF47F3" w:rsidP="00843447">
            <w:pPr>
              <w:jc w:val="center"/>
              <w:rPr>
                <w:sz w:val="18"/>
                <w:szCs w:val="18"/>
              </w:rPr>
            </w:pPr>
            <w:r>
              <w:rPr>
                <w:sz w:val="18"/>
                <w:szCs w:val="18"/>
              </w:rPr>
              <w:t>Learn</w:t>
            </w:r>
          </w:p>
        </w:tc>
        <w:tc>
          <w:tcPr>
            <w:tcW w:w="2680" w:type="dxa"/>
            <w:vAlign w:val="center"/>
          </w:tcPr>
          <w:p w:rsidR="00DF47F3" w:rsidRPr="008C6661" w:rsidRDefault="00DF47F3" w:rsidP="00843447">
            <w:pPr>
              <w:jc w:val="center"/>
              <w:rPr>
                <w:sz w:val="18"/>
                <w:szCs w:val="18"/>
              </w:rPr>
            </w:pPr>
            <w:r>
              <w:rPr>
                <w:sz w:val="18"/>
                <w:szCs w:val="18"/>
              </w:rPr>
              <w:t>Do</w:t>
            </w:r>
          </w:p>
        </w:tc>
        <w:tc>
          <w:tcPr>
            <w:tcW w:w="2760" w:type="dxa"/>
            <w:vMerge/>
            <w:shd w:val="pct20" w:color="auto" w:fill="auto"/>
          </w:tcPr>
          <w:p w:rsidR="00DF47F3" w:rsidRPr="000D0838" w:rsidRDefault="00DF47F3" w:rsidP="00843447">
            <w:pPr>
              <w:rPr>
                <w:sz w:val="20"/>
              </w:rPr>
            </w:pPr>
          </w:p>
        </w:tc>
        <w:tc>
          <w:tcPr>
            <w:tcW w:w="2040" w:type="dxa"/>
            <w:vMerge/>
          </w:tcPr>
          <w:p w:rsidR="00DF47F3" w:rsidRPr="000D0838" w:rsidRDefault="00DF47F3" w:rsidP="00843447">
            <w:pPr>
              <w:rPr>
                <w:sz w:val="20"/>
              </w:rPr>
            </w:pPr>
          </w:p>
        </w:tc>
        <w:tc>
          <w:tcPr>
            <w:tcW w:w="2760" w:type="dxa"/>
            <w:vMerge/>
          </w:tcPr>
          <w:p w:rsidR="00DF47F3" w:rsidRPr="000D0838" w:rsidRDefault="00DF47F3" w:rsidP="00843447">
            <w:pPr>
              <w:rPr>
                <w:sz w:val="20"/>
              </w:rPr>
            </w:pPr>
          </w:p>
        </w:tc>
      </w:tr>
      <w:tr w:rsidR="00DF47F3" w:rsidRPr="000D0838">
        <w:trPr>
          <w:trHeight w:val="1538"/>
        </w:trPr>
        <w:tc>
          <w:tcPr>
            <w:tcW w:w="1320" w:type="dxa"/>
            <w:vMerge/>
          </w:tcPr>
          <w:p w:rsidR="00DF47F3" w:rsidRPr="000D0838" w:rsidRDefault="00DF47F3" w:rsidP="00843447">
            <w:pPr>
              <w:rPr>
                <w:sz w:val="20"/>
              </w:rPr>
            </w:pPr>
          </w:p>
        </w:tc>
        <w:tc>
          <w:tcPr>
            <w:tcW w:w="2040" w:type="dxa"/>
            <w:vMerge/>
          </w:tcPr>
          <w:p w:rsidR="00DF47F3" w:rsidRPr="00BA486C" w:rsidRDefault="00DF47F3" w:rsidP="00843447">
            <w:pPr>
              <w:rPr>
                <w:sz w:val="18"/>
                <w:szCs w:val="18"/>
              </w:rPr>
            </w:pPr>
          </w:p>
        </w:tc>
        <w:tc>
          <w:tcPr>
            <w:tcW w:w="2680" w:type="dxa"/>
          </w:tcPr>
          <w:p w:rsidR="00DF47F3" w:rsidRPr="00BB1811" w:rsidRDefault="00BB1811" w:rsidP="00843447">
            <w:pPr>
              <w:rPr>
                <w:sz w:val="18"/>
                <w:szCs w:val="18"/>
              </w:rPr>
            </w:pPr>
            <w:r>
              <w:rPr>
                <w:sz w:val="18"/>
                <w:szCs w:val="18"/>
              </w:rPr>
              <w:t>Develop and strengthen writing as needed by planning, revising, and editing with guidance and support from peers and adults.</w:t>
            </w:r>
          </w:p>
          <w:p w:rsidR="00DF47F3" w:rsidRPr="00BB1811" w:rsidRDefault="00DF47F3" w:rsidP="00843447">
            <w:pPr>
              <w:rPr>
                <w:sz w:val="18"/>
                <w:szCs w:val="18"/>
              </w:rPr>
            </w:pPr>
          </w:p>
        </w:tc>
        <w:tc>
          <w:tcPr>
            <w:tcW w:w="2680" w:type="dxa"/>
          </w:tcPr>
          <w:p w:rsidR="00DF47F3" w:rsidRDefault="003D144A" w:rsidP="00843447">
            <w:pPr>
              <w:rPr>
                <w:sz w:val="18"/>
                <w:szCs w:val="18"/>
              </w:rPr>
            </w:pPr>
            <w:r>
              <w:rPr>
                <w:sz w:val="18"/>
                <w:szCs w:val="18"/>
              </w:rPr>
              <w:t>How to try a new approach through the process of rewriting.</w:t>
            </w:r>
          </w:p>
          <w:p w:rsidR="003D144A" w:rsidRPr="00BB1811" w:rsidRDefault="003D144A" w:rsidP="00843447">
            <w:pPr>
              <w:rPr>
                <w:sz w:val="18"/>
                <w:szCs w:val="18"/>
              </w:rPr>
            </w:pPr>
          </w:p>
        </w:tc>
        <w:tc>
          <w:tcPr>
            <w:tcW w:w="2680" w:type="dxa"/>
          </w:tcPr>
          <w:p w:rsidR="00DF47F3" w:rsidRDefault="003D144A" w:rsidP="00843447">
            <w:pPr>
              <w:rPr>
                <w:sz w:val="18"/>
                <w:szCs w:val="18"/>
              </w:rPr>
            </w:pPr>
            <w:r>
              <w:rPr>
                <w:sz w:val="18"/>
                <w:szCs w:val="18"/>
              </w:rPr>
              <w:t>After editing the rewriting process needs to take place in order to try a new approach.</w:t>
            </w:r>
          </w:p>
          <w:p w:rsidR="003D144A" w:rsidRDefault="003D144A" w:rsidP="00843447">
            <w:pPr>
              <w:rPr>
                <w:sz w:val="18"/>
                <w:szCs w:val="18"/>
              </w:rPr>
            </w:pPr>
          </w:p>
          <w:p w:rsidR="003D144A" w:rsidRPr="003D144A" w:rsidRDefault="003D144A" w:rsidP="00843447">
            <w:pPr>
              <w:rPr>
                <w:i/>
                <w:sz w:val="18"/>
                <w:szCs w:val="18"/>
              </w:rPr>
            </w:pPr>
            <w:r w:rsidRPr="003D144A">
              <w:rPr>
                <w:i/>
                <w:sz w:val="18"/>
                <w:szCs w:val="18"/>
              </w:rPr>
              <w:t>I can use the rewriting process to try a new approach toward my piece of writing.</w:t>
            </w:r>
          </w:p>
        </w:tc>
        <w:tc>
          <w:tcPr>
            <w:tcW w:w="2760" w:type="dxa"/>
            <w:vMerge/>
            <w:shd w:val="pct20" w:color="auto" w:fill="auto"/>
          </w:tcPr>
          <w:p w:rsidR="00DF47F3" w:rsidRPr="008C6661" w:rsidRDefault="00DF47F3" w:rsidP="00843447">
            <w:pPr>
              <w:rPr>
                <w:sz w:val="18"/>
                <w:szCs w:val="18"/>
              </w:rPr>
            </w:pPr>
          </w:p>
        </w:tc>
        <w:tc>
          <w:tcPr>
            <w:tcW w:w="2040" w:type="dxa"/>
            <w:vMerge/>
          </w:tcPr>
          <w:p w:rsidR="00DF47F3" w:rsidRPr="000D0838" w:rsidRDefault="00DF47F3" w:rsidP="00843447">
            <w:pPr>
              <w:rPr>
                <w:sz w:val="20"/>
              </w:rPr>
            </w:pPr>
          </w:p>
        </w:tc>
        <w:tc>
          <w:tcPr>
            <w:tcW w:w="2760" w:type="dxa"/>
            <w:vMerge/>
          </w:tcPr>
          <w:p w:rsidR="00DF47F3" w:rsidRPr="000D0838" w:rsidRDefault="00DF47F3" w:rsidP="00843447">
            <w:pPr>
              <w:rPr>
                <w:sz w:val="20"/>
              </w:rPr>
            </w:pPr>
          </w:p>
        </w:tc>
      </w:tr>
      <w:tr w:rsidR="00DF47F3" w:rsidRPr="000D0838">
        <w:trPr>
          <w:trHeight w:val="1097"/>
        </w:trPr>
        <w:tc>
          <w:tcPr>
            <w:tcW w:w="1320" w:type="dxa"/>
            <w:vMerge/>
          </w:tcPr>
          <w:p w:rsidR="00DF47F3" w:rsidRPr="000D0838" w:rsidRDefault="00DF47F3" w:rsidP="00843447">
            <w:pPr>
              <w:rPr>
                <w:sz w:val="20"/>
              </w:rPr>
            </w:pPr>
          </w:p>
        </w:tc>
        <w:tc>
          <w:tcPr>
            <w:tcW w:w="2040" w:type="dxa"/>
            <w:vMerge w:val="restart"/>
          </w:tcPr>
          <w:p w:rsidR="00DF47F3" w:rsidRPr="00EC385C" w:rsidRDefault="00BB1811" w:rsidP="00843447">
            <w:pPr>
              <w:rPr>
                <w:sz w:val="18"/>
                <w:szCs w:val="18"/>
              </w:rPr>
            </w:pPr>
            <w:r>
              <w:rPr>
                <w:sz w:val="18"/>
              </w:rPr>
              <w:t xml:space="preserve">6.  </w:t>
            </w:r>
            <w:r w:rsidR="002C44FF" w:rsidRPr="00D828F1">
              <w:rPr>
                <w:sz w:val="18"/>
              </w:rPr>
              <w:t>With guidance and support from adults, use technology</w:t>
            </w:r>
            <w:r w:rsidR="002C44FF">
              <w:rPr>
                <w:sz w:val="18"/>
              </w:rPr>
              <w:t>, including the Internet,</w:t>
            </w:r>
            <w:r w:rsidR="002C44FF" w:rsidRPr="00D828F1">
              <w:rPr>
                <w:sz w:val="18"/>
              </w:rPr>
              <w:t xml:space="preserve"> to produce and publish writing (using keyboarding skills) as well as to interact and collaborate with others</w:t>
            </w:r>
            <w:r w:rsidR="002C44FF">
              <w:rPr>
                <w:sz w:val="18"/>
              </w:rPr>
              <w:t>; demonstrate sufficient command of keyboarding skills to type a minimum of one page in a single setting.</w:t>
            </w:r>
          </w:p>
        </w:tc>
        <w:tc>
          <w:tcPr>
            <w:tcW w:w="8040" w:type="dxa"/>
            <w:gridSpan w:val="3"/>
          </w:tcPr>
          <w:p w:rsidR="000C4A6E" w:rsidRPr="00B300AD" w:rsidRDefault="000C4A6E" w:rsidP="00B300AD">
            <w:pPr>
              <w:pStyle w:val="Heading2"/>
              <w:rPr>
                <w:u w:val="none"/>
              </w:rPr>
            </w:pPr>
            <w:r w:rsidRPr="000C4A6E">
              <w:rPr>
                <w:u w:val="none"/>
              </w:rPr>
              <w:t>With guidance and support from adults, use technology, including the Internet, to produce and publish writing as well as to interact and collaborate with others; demonstrate sufficient command of keyboarding skills to type a minimum of</w:t>
            </w:r>
            <w:r>
              <w:rPr>
                <w:u w:val="none"/>
              </w:rPr>
              <w:t xml:space="preserve"> </w:t>
            </w:r>
            <w:r w:rsidRPr="000C4A6E">
              <w:rPr>
                <w:b/>
                <w:u w:val="none"/>
              </w:rPr>
              <w:t>one</w:t>
            </w:r>
            <w:r>
              <w:rPr>
                <w:u w:val="none"/>
              </w:rPr>
              <w:t xml:space="preserve"> page in a single setting</w:t>
            </w:r>
            <w:r w:rsidR="00B300AD">
              <w:rPr>
                <w:u w:val="none"/>
              </w:rPr>
              <w:t xml:space="preserve"> </w:t>
            </w:r>
            <w:r w:rsidR="00B300AD" w:rsidRPr="00B300AD">
              <w:rPr>
                <w:u w:val="none"/>
              </w:rPr>
              <w:t>t</w:t>
            </w:r>
            <w:r w:rsidRPr="00B300AD">
              <w:rPr>
                <w:u w:val="none"/>
              </w:rPr>
              <w:t>o</w:t>
            </w:r>
            <w:r w:rsidR="00B300AD" w:rsidRPr="00B300AD">
              <w:rPr>
                <w:u w:val="none"/>
              </w:rPr>
              <w:t xml:space="preserve"> t</w:t>
            </w:r>
            <w:r w:rsidRPr="00B300AD">
              <w:rPr>
                <w:b/>
                <w:u w:val="none"/>
              </w:rPr>
              <w:t>wo</w:t>
            </w:r>
            <w:r w:rsidRPr="00B300AD">
              <w:rPr>
                <w:u w:val="none"/>
              </w:rPr>
              <w:t xml:space="preserve"> pages in a single setting</w:t>
            </w:r>
            <w:r w:rsidR="00B300AD">
              <w:rPr>
                <w:u w:val="none"/>
              </w:rPr>
              <w:t>.</w:t>
            </w:r>
          </w:p>
          <w:p w:rsidR="003E457E" w:rsidRPr="003E457E" w:rsidRDefault="003E457E" w:rsidP="003E457E"/>
        </w:tc>
        <w:tc>
          <w:tcPr>
            <w:tcW w:w="2760" w:type="dxa"/>
            <w:vMerge w:val="restart"/>
            <w:shd w:val="pct20" w:color="auto" w:fill="auto"/>
          </w:tcPr>
          <w:p w:rsidR="00DF47F3" w:rsidRPr="00D828F1" w:rsidRDefault="00BB1811" w:rsidP="00D8062F">
            <w:pPr>
              <w:rPr>
                <w:sz w:val="18"/>
              </w:rPr>
            </w:pPr>
            <w:r>
              <w:rPr>
                <w:sz w:val="18"/>
              </w:rPr>
              <w:t xml:space="preserve">6.  </w:t>
            </w:r>
            <w:r w:rsidR="00D8062F" w:rsidRPr="00D828F1">
              <w:rPr>
                <w:sz w:val="18"/>
              </w:rPr>
              <w:t>With guidance and support from adults, use technology</w:t>
            </w:r>
            <w:r w:rsidR="00D8062F">
              <w:rPr>
                <w:sz w:val="18"/>
              </w:rPr>
              <w:t>, including the Internet,</w:t>
            </w:r>
            <w:r w:rsidR="00D8062F" w:rsidRPr="00D828F1">
              <w:rPr>
                <w:sz w:val="18"/>
              </w:rPr>
              <w:t xml:space="preserve"> to produce and publish writing as well as to interact and collaborate with others</w:t>
            </w:r>
            <w:r w:rsidR="00D8062F">
              <w:rPr>
                <w:sz w:val="18"/>
              </w:rPr>
              <w:t>; demonstrate sufficient command of keyboarding skills to type a minimum of two pages in a single setting.</w:t>
            </w:r>
          </w:p>
        </w:tc>
        <w:tc>
          <w:tcPr>
            <w:tcW w:w="2040" w:type="dxa"/>
            <w:vMerge w:val="restart"/>
          </w:tcPr>
          <w:p w:rsidR="00DF47F3" w:rsidRPr="00C81F2E" w:rsidRDefault="00DF47F3" w:rsidP="00843447">
            <w:pPr>
              <w:rPr>
                <w:sz w:val="20"/>
              </w:rPr>
            </w:pPr>
          </w:p>
        </w:tc>
        <w:tc>
          <w:tcPr>
            <w:tcW w:w="2760" w:type="dxa"/>
            <w:vMerge/>
          </w:tcPr>
          <w:p w:rsidR="00DF47F3" w:rsidRPr="00EC385C" w:rsidRDefault="00DF47F3" w:rsidP="00843447">
            <w:pPr>
              <w:rPr>
                <w:i/>
                <w:sz w:val="20"/>
              </w:rPr>
            </w:pPr>
          </w:p>
        </w:tc>
      </w:tr>
      <w:tr w:rsidR="00DF47F3" w:rsidRPr="000D0838">
        <w:trPr>
          <w:trHeight w:val="254"/>
        </w:trPr>
        <w:tc>
          <w:tcPr>
            <w:tcW w:w="1320" w:type="dxa"/>
            <w:vMerge/>
          </w:tcPr>
          <w:p w:rsidR="00DF47F3" w:rsidRPr="000D0838" w:rsidRDefault="00DF47F3" w:rsidP="00843447">
            <w:pPr>
              <w:rPr>
                <w:sz w:val="20"/>
              </w:rPr>
            </w:pPr>
          </w:p>
        </w:tc>
        <w:tc>
          <w:tcPr>
            <w:tcW w:w="2040" w:type="dxa"/>
            <w:vMerge/>
          </w:tcPr>
          <w:p w:rsidR="00DF47F3" w:rsidRPr="000D0838" w:rsidRDefault="00DF47F3" w:rsidP="00843447">
            <w:pPr>
              <w:rPr>
                <w:sz w:val="20"/>
              </w:rPr>
            </w:pPr>
          </w:p>
        </w:tc>
        <w:tc>
          <w:tcPr>
            <w:tcW w:w="2680" w:type="dxa"/>
            <w:vAlign w:val="center"/>
          </w:tcPr>
          <w:p w:rsidR="00DF47F3" w:rsidRPr="000D0838" w:rsidRDefault="00DF47F3" w:rsidP="00843447">
            <w:pPr>
              <w:jc w:val="center"/>
              <w:rPr>
                <w:sz w:val="20"/>
              </w:rPr>
            </w:pPr>
            <w:r>
              <w:rPr>
                <w:sz w:val="20"/>
              </w:rPr>
              <w:t>Know</w:t>
            </w:r>
          </w:p>
        </w:tc>
        <w:tc>
          <w:tcPr>
            <w:tcW w:w="2680" w:type="dxa"/>
            <w:vAlign w:val="center"/>
          </w:tcPr>
          <w:p w:rsidR="00DF47F3" w:rsidRPr="008C6661" w:rsidRDefault="00DF47F3" w:rsidP="00843447">
            <w:pPr>
              <w:jc w:val="center"/>
              <w:rPr>
                <w:sz w:val="18"/>
                <w:szCs w:val="18"/>
              </w:rPr>
            </w:pPr>
            <w:r>
              <w:rPr>
                <w:sz w:val="18"/>
                <w:szCs w:val="18"/>
              </w:rPr>
              <w:t>Learn</w:t>
            </w:r>
          </w:p>
        </w:tc>
        <w:tc>
          <w:tcPr>
            <w:tcW w:w="2680" w:type="dxa"/>
            <w:vAlign w:val="center"/>
          </w:tcPr>
          <w:p w:rsidR="00DF47F3" w:rsidRPr="008C6661" w:rsidRDefault="00DF47F3" w:rsidP="00843447">
            <w:pPr>
              <w:jc w:val="center"/>
              <w:rPr>
                <w:sz w:val="18"/>
                <w:szCs w:val="18"/>
              </w:rPr>
            </w:pPr>
            <w:r>
              <w:rPr>
                <w:sz w:val="18"/>
                <w:szCs w:val="18"/>
              </w:rPr>
              <w:t>Do</w:t>
            </w:r>
          </w:p>
        </w:tc>
        <w:tc>
          <w:tcPr>
            <w:tcW w:w="2760" w:type="dxa"/>
            <w:vMerge/>
            <w:shd w:val="pct20" w:color="auto" w:fill="auto"/>
          </w:tcPr>
          <w:p w:rsidR="00DF47F3" w:rsidRPr="000D0838" w:rsidRDefault="00DF47F3" w:rsidP="00843447">
            <w:pPr>
              <w:rPr>
                <w:sz w:val="20"/>
              </w:rPr>
            </w:pPr>
          </w:p>
        </w:tc>
        <w:tc>
          <w:tcPr>
            <w:tcW w:w="2040" w:type="dxa"/>
            <w:vMerge/>
          </w:tcPr>
          <w:p w:rsidR="00DF47F3" w:rsidRPr="000D0838" w:rsidRDefault="00DF47F3" w:rsidP="00843447">
            <w:pPr>
              <w:rPr>
                <w:sz w:val="20"/>
              </w:rPr>
            </w:pPr>
          </w:p>
        </w:tc>
        <w:tc>
          <w:tcPr>
            <w:tcW w:w="2760" w:type="dxa"/>
            <w:vMerge/>
          </w:tcPr>
          <w:p w:rsidR="00DF47F3" w:rsidRPr="000D0838" w:rsidRDefault="00DF47F3" w:rsidP="00843447">
            <w:pPr>
              <w:rPr>
                <w:sz w:val="20"/>
              </w:rPr>
            </w:pPr>
          </w:p>
        </w:tc>
      </w:tr>
      <w:tr w:rsidR="00DF47F3" w:rsidRPr="000D0838">
        <w:trPr>
          <w:trHeight w:val="1865"/>
        </w:trPr>
        <w:tc>
          <w:tcPr>
            <w:tcW w:w="1320" w:type="dxa"/>
            <w:vMerge/>
          </w:tcPr>
          <w:p w:rsidR="00DF47F3" w:rsidRPr="000D0838" w:rsidRDefault="00DF47F3" w:rsidP="00843447">
            <w:pPr>
              <w:rPr>
                <w:sz w:val="20"/>
              </w:rPr>
            </w:pPr>
          </w:p>
        </w:tc>
        <w:tc>
          <w:tcPr>
            <w:tcW w:w="2040" w:type="dxa"/>
            <w:vMerge/>
          </w:tcPr>
          <w:p w:rsidR="00DF47F3" w:rsidRPr="000D0838" w:rsidRDefault="00DF47F3" w:rsidP="00843447">
            <w:pPr>
              <w:rPr>
                <w:sz w:val="20"/>
              </w:rPr>
            </w:pPr>
          </w:p>
        </w:tc>
        <w:tc>
          <w:tcPr>
            <w:tcW w:w="2680" w:type="dxa"/>
          </w:tcPr>
          <w:p w:rsidR="00DF47F3" w:rsidRPr="000C4A6E" w:rsidRDefault="00B300AD" w:rsidP="00843447">
            <w:pPr>
              <w:rPr>
                <w:sz w:val="18"/>
                <w:szCs w:val="18"/>
              </w:rPr>
            </w:pPr>
            <w:r>
              <w:rPr>
                <w:sz w:val="18"/>
                <w:szCs w:val="18"/>
              </w:rPr>
              <w:t>How to produce and publish writing, as well as interact and collaborate with others while demonstrating a sufficient command of keyboarding skills.</w:t>
            </w:r>
          </w:p>
          <w:p w:rsidR="00DF47F3" w:rsidRPr="000C4A6E" w:rsidRDefault="00DF47F3" w:rsidP="00843447">
            <w:pPr>
              <w:rPr>
                <w:sz w:val="18"/>
                <w:szCs w:val="18"/>
              </w:rPr>
            </w:pPr>
          </w:p>
        </w:tc>
        <w:tc>
          <w:tcPr>
            <w:tcW w:w="2680" w:type="dxa"/>
          </w:tcPr>
          <w:p w:rsidR="00DF47F3" w:rsidRPr="000C4A6E" w:rsidRDefault="00B300AD" w:rsidP="00843447">
            <w:pPr>
              <w:rPr>
                <w:sz w:val="18"/>
                <w:szCs w:val="18"/>
              </w:rPr>
            </w:pPr>
            <w:r>
              <w:rPr>
                <w:sz w:val="18"/>
                <w:szCs w:val="18"/>
              </w:rPr>
              <w:t xml:space="preserve">How to expand and elaborate with key information/details that are relevant. </w:t>
            </w:r>
          </w:p>
          <w:p w:rsidR="003E457E" w:rsidRPr="000C4A6E" w:rsidRDefault="003E457E" w:rsidP="00843447">
            <w:pPr>
              <w:rPr>
                <w:sz w:val="18"/>
                <w:szCs w:val="18"/>
              </w:rPr>
            </w:pPr>
          </w:p>
          <w:p w:rsidR="003E457E" w:rsidRPr="000C4A6E" w:rsidRDefault="003E457E" w:rsidP="00843447">
            <w:pPr>
              <w:rPr>
                <w:sz w:val="18"/>
                <w:szCs w:val="18"/>
              </w:rPr>
            </w:pPr>
          </w:p>
          <w:p w:rsidR="003E457E" w:rsidRPr="000C4A6E" w:rsidRDefault="003E457E" w:rsidP="00843447">
            <w:pPr>
              <w:rPr>
                <w:sz w:val="18"/>
                <w:szCs w:val="18"/>
              </w:rPr>
            </w:pPr>
          </w:p>
          <w:p w:rsidR="003E457E" w:rsidRPr="000C4A6E" w:rsidRDefault="003E457E" w:rsidP="00843447">
            <w:pPr>
              <w:rPr>
                <w:sz w:val="18"/>
                <w:szCs w:val="18"/>
              </w:rPr>
            </w:pPr>
          </w:p>
          <w:p w:rsidR="003E457E" w:rsidRPr="000C4A6E" w:rsidRDefault="003E457E" w:rsidP="00843447">
            <w:pPr>
              <w:rPr>
                <w:sz w:val="18"/>
                <w:szCs w:val="18"/>
              </w:rPr>
            </w:pPr>
          </w:p>
          <w:p w:rsidR="003E457E" w:rsidRPr="000C4A6E" w:rsidRDefault="003E457E" w:rsidP="00843447">
            <w:pPr>
              <w:rPr>
                <w:sz w:val="18"/>
                <w:szCs w:val="18"/>
              </w:rPr>
            </w:pPr>
          </w:p>
          <w:p w:rsidR="003E457E" w:rsidRPr="000C4A6E" w:rsidRDefault="003E457E" w:rsidP="00843447">
            <w:pPr>
              <w:rPr>
                <w:sz w:val="18"/>
                <w:szCs w:val="18"/>
              </w:rPr>
            </w:pPr>
          </w:p>
        </w:tc>
        <w:tc>
          <w:tcPr>
            <w:tcW w:w="2680" w:type="dxa"/>
          </w:tcPr>
          <w:p w:rsidR="00DF47F3" w:rsidRDefault="00B300AD" w:rsidP="00843447">
            <w:pPr>
              <w:rPr>
                <w:sz w:val="18"/>
                <w:szCs w:val="18"/>
              </w:rPr>
            </w:pPr>
            <w:r>
              <w:rPr>
                <w:sz w:val="18"/>
                <w:szCs w:val="18"/>
              </w:rPr>
              <w:t>Type a minimum of two pages in a single setting.</w:t>
            </w:r>
          </w:p>
          <w:p w:rsidR="00A04B5A" w:rsidRDefault="00A04B5A" w:rsidP="00843447">
            <w:pPr>
              <w:rPr>
                <w:sz w:val="18"/>
                <w:szCs w:val="18"/>
              </w:rPr>
            </w:pPr>
          </w:p>
          <w:p w:rsidR="00A04B5A" w:rsidRPr="00A04B5A" w:rsidRDefault="00A04B5A" w:rsidP="00843447">
            <w:pPr>
              <w:rPr>
                <w:i/>
                <w:sz w:val="18"/>
                <w:szCs w:val="18"/>
              </w:rPr>
            </w:pPr>
            <w:r>
              <w:rPr>
                <w:i/>
                <w:sz w:val="18"/>
                <w:szCs w:val="18"/>
              </w:rPr>
              <w:t>I can expand and elaborate my writing to type a  two page paper in a single setting.</w:t>
            </w:r>
          </w:p>
        </w:tc>
        <w:tc>
          <w:tcPr>
            <w:tcW w:w="2760" w:type="dxa"/>
            <w:vMerge/>
            <w:shd w:val="pct20" w:color="auto" w:fill="auto"/>
          </w:tcPr>
          <w:p w:rsidR="00DF47F3" w:rsidRPr="000D0838" w:rsidRDefault="00DF47F3" w:rsidP="00843447">
            <w:pPr>
              <w:rPr>
                <w:sz w:val="20"/>
              </w:rPr>
            </w:pPr>
          </w:p>
        </w:tc>
        <w:tc>
          <w:tcPr>
            <w:tcW w:w="2040" w:type="dxa"/>
            <w:vMerge/>
          </w:tcPr>
          <w:p w:rsidR="00DF47F3" w:rsidRPr="000D0838" w:rsidRDefault="00DF47F3" w:rsidP="00843447">
            <w:pPr>
              <w:rPr>
                <w:sz w:val="20"/>
              </w:rPr>
            </w:pPr>
          </w:p>
        </w:tc>
        <w:tc>
          <w:tcPr>
            <w:tcW w:w="2760" w:type="dxa"/>
            <w:vMerge/>
          </w:tcPr>
          <w:p w:rsidR="00DF47F3" w:rsidRPr="000D0838" w:rsidRDefault="00DF47F3" w:rsidP="00843447">
            <w:pPr>
              <w:rPr>
                <w:sz w:val="20"/>
              </w:rPr>
            </w:pPr>
          </w:p>
        </w:tc>
      </w:tr>
      <w:tr w:rsidR="00DF47F3" w:rsidRPr="000D0838">
        <w:tc>
          <w:tcPr>
            <w:tcW w:w="1320" w:type="dxa"/>
          </w:tcPr>
          <w:p w:rsidR="00DF47F3" w:rsidRPr="00D42907" w:rsidRDefault="00DF47F3">
            <w:pPr>
              <w:rPr>
                <w:sz w:val="18"/>
                <w:szCs w:val="18"/>
              </w:rPr>
            </w:pPr>
            <w:r w:rsidRPr="00D42907">
              <w:rPr>
                <w:sz w:val="18"/>
                <w:szCs w:val="18"/>
              </w:rPr>
              <w:t>Anchor</w:t>
            </w:r>
          </w:p>
        </w:tc>
        <w:tc>
          <w:tcPr>
            <w:tcW w:w="2040" w:type="dxa"/>
          </w:tcPr>
          <w:p w:rsidR="00DF47F3" w:rsidRPr="00D42907" w:rsidRDefault="00DF47F3">
            <w:pPr>
              <w:rPr>
                <w:sz w:val="18"/>
                <w:szCs w:val="18"/>
              </w:rPr>
            </w:pPr>
            <w:r w:rsidRPr="00D42907">
              <w:rPr>
                <w:sz w:val="18"/>
                <w:szCs w:val="18"/>
              </w:rPr>
              <w:t xml:space="preserve">Prior Grade/Subject </w:t>
            </w:r>
          </w:p>
          <w:p w:rsidR="00DF47F3" w:rsidRPr="00D42907" w:rsidRDefault="00DF47F3" w:rsidP="00F4177A">
            <w:pPr>
              <w:rPr>
                <w:sz w:val="18"/>
                <w:szCs w:val="18"/>
              </w:rPr>
            </w:pPr>
            <w:r>
              <w:rPr>
                <w:sz w:val="18"/>
                <w:szCs w:val="18"/>
              </w:rPr>
              <w:t xml:space="preserve">Grade: </w:t>
            </w:r>
            <w:r w:rsidR="002C44FF">
              <w:rPr>
                <w:sz w:val="18"/>
                <w:szCs w:val="18"/>
              </w:rPr>
              <w:t>Fourth</w:t>
            </w:r>
            <w:r w:rsidR="00F4177A">
              <w:rPr>
                <w:sz w:val="18"/>
                <w:szCs w:val="18"/>
              </w:rPr>
              <w:t xml:space="preserve"> Grade</w:t>
            </w:r>
          </w:p>
        </w:tc>
        <w:tc>
          <w:tcPr>
            <w:tcW w:w="8040" w:type="dxa"/>
            <w:gridSpan w:val="3"/>
          </w:tcPr>
          <w:p w:rsidR="00DF47F3" w:rsidRPr="00D42907" w:rsidRDefault="00DF47F3">
            <w:pPr>
              <w:rPr>
                <w:sz w:val="18"/>
                <w:szCs w:val="18"/>
              </w:rPr>
            </w:pPr>
            <w:r w:rsidRPr="00D42907">
              <w:rPr>
                <w:sz w:val="18"/>
                <w:szCs w:val="18"/>
              </w:rPr>
              <w:t xml:space="preserve">Development </w:t>
            </w:r>
            <w:r>
              <w:rPr>
                <w:sz w:val="18"/>
                <w:szCs w:val="18"/>
              </w:rPr>
              <w:t>of  Key Learning</w:t>
            </w:r>
          </w:p>
        </w:tc>
        <w:tc>
          <w:tcPr>
            <w:tcW w:w="2760" w:type="dxa"/>
            <w:shd w:val="pct20" w:color="auto" w:fill="auto"/>
          </w:tcPr>
          <w:p w:rsidR="00DF47F3" w:rsidRPr="00D42907" w:rsidRDefault="00DF47F3">
            <w:pPr>
              <w:rPr>
                <w:b/>
                <w:sz w:val="18"/>
                <w:szCs w:val="18"/>
              </w:rPr>
            </w:pPr>
            <w:r w:rsidRPr="00D42907">
              <w:rPr>
                <w:b/>
                <w:sz w:val="18"/>
                <w:szCs w:val="18"/>
              </w:rPr>
              <w:t>End of Grade/Subject</w:t>
            </w:r>
          </w:p>
          <w:p w:rsidR="00DF47F3" w:rsidRPr="00D42907" w:rsidRDefault="00DF47F3" w:rsidP="00DF47F3">
            <w:pPr>
              <w:pStyle w:val="Heading3"/>
            </w:pPr>
            <w:r>
              <w:t xml:space="preserve">Grade: </w:t>
            </w:r>
            <w:r w:rsidR="002C44FF">
              <w:t>Fifth</w:t>
            </w:r>
            <w:r>
              <w:t xml:space="preserve"> Grade</w:t>
            </w:r>
          </w:p>
        </w:tc>
        <w:tc>
          <w:tcPr>
            <w:tcW w:w="2040" w:type="dxa"/>
          </w:tcPr>
          <w:p w:rsidR="00DF47F3" w:rsidRPr="001A627C" w:rsidRDefault="00DF47F3">
            <w:pPr>
              <w:rPr>
                <w:sz w:val="18"/>
                <w:szCs w:val="18"/>
              </w:rPr>
            </w:pPr>
            <w:r w:rsidRPr="001A627C">
              <w:rPr>
                <w:sz w:val="18"/>
                <w:szCs w:val="18"/>
              </w:rPr>
              <w:t>Evidences of Proficiency</w:t>
            </w:r>
          </w:p>
        </w:tc>
        <w:tc>
          <w:tcPr>
            <w:tcW w:w="2760" w:type="dxa"/>
          </w:tcPr>
          <w:p w:rsidR="00DF47F3" w:rsidRPr="001A627C" w:rsidRDefault="00DF47F3" w:rsidP="00843447">
            <w:pPr>
              <w:pStyle w:val="Heading4"/>
              <w:rPr>
                <w:b w:val="0"/>
              </w:rPr>
            </w:pPr>
            <w:r w:rsidRPr="001A627C">
              <w:rPr>
                <w:b w:val="0"/>
              </w:rPr>
              <w:t>Unpacking notes</w:t>
            </w:r>
          </w:p>
        </w:tc>
      </w:tr>
      <w:tr w:rsidR="00DF47F3" w:rsidRPr="000D0838">
        <w:trPr>
          <w:trHeight w:val="845"/>
        </w:trPr>
        <w:tc>
          <w:tcPr>
            <w:tcW w:w="1320" w:type="dxa"/>
            <w:vMerge w:val="restart"/>
          </w:tcPr>
          <w:p w:rsidR="00DF47F3" w:rsidRPr="00E72778" w:rsidRDefault="00DF47F3">
            <w:pPr>
              <w:rPr>
                <w:b/>
                <w:sz w:val="18"/>
                <w:szCs w:val="18"/>
              </w:rPr>
            </w:pPr>
            <w:r>
              <w:rPr>
                <w:b/>
                <w:sz w:val="18"/>
                <w:szCs w:val="18"/>
              </w:rPr>
              <w:t>Research to Build and Present Knowledge</w:t>
            </w:r>
          </w:p>
        </w:tc>
        <w:tc>
          <w:tcPr>
            <w:tcW w:w="2040" w:type="dxa"/>
            <w:vMerge w:val="restart"/>
          </w:tcPr>
          <w:p w:rsidR="00DF47F3" w:rsidRPr="00D828F1" w:rsidRDefault="00BB1811">
            <w:pPr>
              <w:rPr>
                <w:sz w:val="18"/>
                <w:szCs w:val="18"/>
              </w:rPr>
            </w:pPr>
            <w:r>
              <w:rPr>
                <w:sz w:val="18"/>
                <w:szCs w:val="18"/>
              </w:rPr>
              <w:t xml:space="preserve">7.  </w:t>
            </w:r>
            <w:r w:rsidR="002C44FF">
              <w:rPr>
                <w:sz w:val="18"/>
                <w:szCs w:val="18"/>
              </w:rPr>
              <w:t>Conduct short research projects that build knowledge through investigation or different aspects of a topic.</w:t>
            </w:r>
          </w:p>
        </w:tc>
        <w:tc>
          <w:tcPr>
            <w:tcW w:w="8040" w:type="dxa"/>
            <w:gridSpan w:val="3"/>
          </w:tcPr>
          <w:p w:rsidR="00DF47F3" w:rsidRPr="00A04B5A" w:rsidRDefault="00A04B5A" w:rsidP="00843447">
            <w:pPr>
              <w:rPr>
                <w:sz w:val="18"/>
                <w:szCs w:val="18"/>
              </w:rPr>
            </w:pPr>
            <w:r>
              <w:rPr>
                <w:sz w:val="18"/>
                <w:szCs w:val="18"/>
              </w:rPr>
              <w:t>Conduct short research projects that build knowledge through investigation to conducting short research projects using several sources to build knowledge through investigation.</w:t>
            </w:r>
          </w:p>
        </w:tc>
        <w:tc>
          <w:tcPr>
            <w:tcW w:w="2760" w:type="dxa"/>
            <w:vMerge w:val="restart"/>
            <w:shd w:val="pct20" w:color="auto" w:fill="auto"/>
          </w:tcPr>
          <w:p w:rsidR="00DF47F3" w:rsidRPr="00D42907" w:rsidRDefault="00BB1811">
            <w:pPr>
              <w:rPr>
                <w:sz w:val="18"/>
                <w:szCs w:val="18"/>
              </w:rPr>
            </w:pPr>
            <w:r>
              <w:rPr>
                <w:sz w:val="18"/>
                <w:szCs w:val="18"/>
              </w:rPr>
              <w:t xml:space="preserve">7.  </w:t>
            </w:r>
            <w:r w:rsidR="00D8062F">
              <w:rPr>
                <w:sz w:val="18"/>
                <w:szCs w:val="18"/>
              </w:rPr>
              <w:t>Conduct short research projects that use several sources to build knowledge through investigation or different aspects of a topic.</w:t>
            </w:r>
          </w:p>
        </w:tc>
        <w:tc>
          <w:tcPr>
            <w:tcW w:w="2040" w:type="dxa"/>
            <w:vMerge w:val="restart"/>
          </w:tcPr>
          <w:p w:rsidR="00DF47F3" w:rsidRPr="00D42907" w:rsidRDefault="00DF47F3" w:rsidP="00843447">
            <w:pPr>
              <w:pStyle w:val="BodyText2"/>
            </w:pPr>
          </w:p>
        </w:tc>
        <w:tc>
          <w:tcPr>
            <w:tcW w:w="2760" w:type="dxa"/>
            <w:vMerge w:val="restart"/>
          </w:tcPr>
          <w:p w:rsidR="001464DA" w:rsidRDefault="001464DA" w:rsidP="001464DA">
            <w:pPr>
              <w:pStyle w:val="BodyText"/>
            </w:pPr>
            <w:r>
              <w:t>Fifth grade students are required to research a topic through investigation of the topic. Investigation includes exploring a topic in greater detail by developing a research question that helps bring focus to the topic.</w:t>
            </w:r>
          </w:p>
          <w:p w:rsidR="001464DA" w:rsidRDefault="001464DA" w:rsidP="001464DA">
            <w:pPr>
              <w:pStyle w:val="BodyText"/>
            </w:pPr>
          </w:p>
          <w:p w:rsidR="001464DA" w:rsidRDefault="001464DA" w:rsidP="001464DA">
            <w:pPr>
              <w:pStyle w:val="BodyText"/>
            </w:pPr>
            <w:r>
              <w:t xml:space="preserve">Students learn how to locate information from print and digital sources as well as integrate information from their own experiences. A list of sources they used should be included. At this level, students take notes, organize their information into categories, and list their sources. </w:t>
            </w:r>
          </w:p>
          <w:p w:rsidR="001464DA" w:rsidRDefault="001464DA" w:rsidP="001464DA">
            <w:pPr>
              <w:pStyle w:val="BodyText"/>
            </w:pPr>
          </w:p>
          <w:p w:rsidR="001464DA" w:rsidRDefault="001464DA" w:rsidP="001464DA">
            <w:pPr>
              <w:pStyle w:val="BodyText"/>
            </w:pPr>
            <w:r w:rsidRPr="001464DA">
              <w:t xml:space="preserve">Fifth grade students use strategies for reading literary and information text as they investigate topics: </w:t>
            </w:r>
          </w:p>
          <w:p w:rsidR="001464DA" w:rsidRDefault="001464DA" w:rsidP="001464DA">
            <w:pPr>
              <w:pStyle w:val="BodyText"/>
              <w:numPr>
                <w:ilvl w:val="0"/>
                <w:numId w:val="34"/>
              </w:numPr>
              <w:ind w:left="360"/>
            </w:pPr>
            <w:r w:rsidRPr="001464DA">
              <w:t xml:space="preserve">When reading literary text: fifth grade students are required to refer to specific details in the text when finding the similarities and differences between two or more characters, settings or events. </w:t>
            </w:r>
          </w:p>
          <w:p w:rsidR="00DF47F3" w:rsidRPr="001464DA" w:rsidRDefault="001464DA" w:rsidP="001464DA">
            <w:pPr>
              <w:pStyle w:val="BodyText"/>
              <w:numPr>
                <w:ilvl w:val="0"/>
                <w:numId w:val="34"/>
              </w:numPr>
              <w:ind w:left="360"/>
            </w:pPr>
            <w:r w:rsidRPr="001464DA">
              <w:t>When reading informational text: students at this level give explanations about how an author uses proof to</w:t>
            </w:r>
            <w:r>
              <w:t xml:space="preserve"> </w:t>
            </w:r>
            <w:r w:rsidRPr="001464DA">
              <w:t>support a point in the text. In addition they must prove each point with evidence from the text. Students will combine information from several texts about the same subject in a written or oral response that demonstrates knowledge of the subject.</w:t>
            </w:r>
          </w:p>
        </w:tc>
      </w:tr>
      <w:tr w:rsidR="00DF47F3" w:rsidRPr="000D0838">
        <w:trPr>
          <w:trHeight w:val="85"/>
        </w:trPr>
        <w:tc>
          <w:tcPr>
            <w:tcW w:w="1320" w:type="dxa"/>
            <w:vMerge/>
          </w:tcPr>
          <w:p w:rsidR="00DF47F3" w:rsidRPr="000D0838" w:rsidRDefault="00DF47F3">
            <w:pPr>
              <w:rPr>
                <w:sz w:val="20"/>
                <w:szCs w:val="20"/>
              </w:rPr>
            </w:pPr>
          </w:p>
        </w:tc>
        <w:tc>
          <w:tcPr>
            <w:tcW w:w="2040" w:type="dxa"/>
            <w:vMerge/>
          </w:tcPr>
          <w:p w:rsidR="00DF47F3" w:rsidRPr="00D828F1" w:rsidRDefault="00DF47F3">
            <w:pPr>
              <w:rPr>
                <w:sz w:val="18"/>
                <w:szCs w:val="20"/>
              </w:rPr>
            </w:pPr>
          </w:p>
        </w:tc>
        <w:tc>
          <w:tcPr>
            <w:tcW w:w="2680" w:type="dxa"/>
            <w:vAlign w:val="center"/>
          </w:tcPr>
          <w:p w:rsidR="00DF47F3" w:rsidRPr="008C6661" w:rsidRDefault="00DF47F3" w:rsidP="00843447">
            <w:pPr>
              <w:jc w:val="center"/>
              <w:rPr>
                <w:sz w:val="18"/>
                <w:szCs w:val="18"/>
              </w:rPr>
            </w:pPr>
            <w:r>
              <w:rPr>
                <w:sz w:val="18"/>
                <w:szCs w:val="18"/>
              </w:rPr>
              <w:t>Know</w:t>
            </w:r>
          </w:p>
        </w:tc>
        <w:tc>
          <w:tcPr>
            <w:tcW w:w="2680" w:type="dxa"/>
            <w:vAlign w:val="center"/>
          </w:tcPr>
          <w:p w:rsidR="00DF47F3" w:rsidRPr="008C6661" w:rsidRDefault="00DF47F3" w:rsidP="00843447">
            <w:pPr>
              <w:jc w:val="center"/>
              <w:rPr>
                <w:sz w:val="18"/>
                <w:szCs w:val="18"/>
              </w:rPr>
            </w:pPr>
            <w:r>
              <w:rPr>
                <w:sz w:val="18"/>
                <w:szCs w:val="18"/>
              </w:rPr>
              <w:t>Learn</w:t>
            </w:r>
          </w:p>
        </w:tc>
        <w:tc>
          <w:tcPr>
            <w:tcW w:w="2680" w:type="dxa"/>
            <w:vAlign w:val="center"/>
          </w:tcPr>
          <w:p w:rsidR="00DF47F3" w:rsidRPr="008C6661" w:rsidRDefault="00DF47F3" w:rsidP="00843447">
            <w:pPr>
              <w:jc w:val="center"/>
              <w:rPr>
                <w:sz w:val="18"/>
                <w:szCs w:val="18"/>
              </w:rPr>
            </w:pPr>
            <w:r>
              <w:rPr>
                <w:sz w:val="18"/>
                <w:szCs w:val="18"/>
              </w:rPr>
              <w:t>Do</w:t>
            </w:r>
          </w:p>
        </w:tc>
        <w:tc>
          <w:tcPr>
            <w:tcW w:w="2760" w:type="dxa"/>
            <w:vMerge/>
            <w:shd w:val="pct20" w:color="auto" w:fill="auto"/>
          </w:tcPr>
          <w:p w:rsidR="00DF47F3" w:rsidRPr="000D0838" w:rsidRDefault="00DF47F3">
            <w:pPr>
              <w:rPr>
                <w:sz w:val="20"/>
              </w:rPr>
            </w:pPr>
          </w:p>
        </w:tc>
        <w:tc>
          <w:tcPr>
            <w:tcW w:w="2040" w:type="dxa"/>
            <w:vMerge/>
          </w:tcPr>
          <w:p w:rsidR="00DF47F3" w:rsidRPr="000D0838" w:rsidRDefault="00DF47F3">
            <w:pPr>
              <w:rPr>
                <w:sz w:val="20"/>
              </w:rPr>
            </w:pPr>
          </w:p>
        </w:tc>
        <w:tc>
          <w:tcPr>
            <w:tcW w:w="2760" w:type="dxa"/>
            <w:vMerge/>
          </w:tcPr>
          <w:p w:rsidR="00DF47F3" w:rsidRPr="000D0838" w:rsidRDefault="00DF47F3">
            <w:pPr>
              <w:rPr>
                <w:sz w:val="20"/>
              </w:rPr>
            </w:pPr>
          </w:p>
        </w:tc>
      </w:tr>
      <w:tr w:rsidR="00DF47F3" w:rsidRPr="000D0838">
        <w:trPr>
          <w:trHeight w:val="1394"/>
        </w:trPr>
        <w:tc>
          <w:tcPr>
            <w:tcW w:w="1320" w:type="dxa"/>
            <w:vMerge/>
          </w:tcPr>
          <w:p w:rsidR="00DF47F3" w:rsidRPr="000D0838" w:rsidRDefault="00DF47F3">
            <w:pPr>
              <w:rPr>
                <w:sz w:val="20"/>
              </w:rPr>
            </w:pPr>
          </w:p>
        </w:tc>
        <w:tc>
          <w:tcPr>
            <w:tcW w:w="2040" w:type="dxa"/>
            <w:vMerge/>
          </w:tcPr>
          <w:p w:rsidR="00DF47F3" w:rsidRPr="00D828F1" w:rsidRDefault="00DF47F3">
            <w:pPr>
              <w:rPr>
                <w:sz w:val="18"/>
                <w:szCs w:val="18"/>
              </w:rPr>
            </w:pPr>
          </w:p>
        </w:tc>
        <w:tc>
          <w:tcPr>
            <w:tcW w:w="2680" w:type="dxa"/>
          </w:tcPr>
          <w:p w:rsidR="00DF47F3" w:rsidRPr="00A04B5A" w:rsidRDefault="00A04B5A">
            <w:pPr>
              <w:rPr>
                <w:sz w:val="18"/>
                <w:szCs w:val="18"/>
              </w:rPr>
            </w:pPr>
            <w:r w:rsidRPr="00A04B5A">
              <w:rPr>
                <w:sz w:val="18"/>
                <w:szCs w:val="18"/>
              </w:rPr>
              <w:t>How to gather relevant information for research.</w:t>
            </w:r>
          </w:p>
          <w:p w:rsidR="00DF47F3" w:rsidRPr="00A04B5A" w:rsidRDefault="00DF47F3">
            <w:pPr>
              <w:rPr>
                <w:sz w:val="18"/>
                <w:szCs w:val="18"/>
              </w:rPr>
            </w:pPr>
          </w:p>
          <w:p w:rsidR="00DF47F3" w:rsidRPr="00A04B5A" w:rsidRDefault="00DF47F3">
            <w:pPr>
              <w:rPr>
                <w:sz w:val="18"/>
                <w:szCs w:val="18"/>
              </w:rPr>
            </w:pPr>
          </w:p>
          <w:p w:rsidR="00DF47F3" w:rsidRPr="00A04B5A" w:rsidRDefault="00DF47F3">
            <w:pPr>
              <w:rPr>
                <w:sz w:val="18"/>
                <w:szCs w:val="18"/>
              </w:rPr>
            </w:pPr>
          </w:p>
        </w:tc>
        <w:tc>
          <w:tcPr>
            <w:tcW w:w="2680" w:type="dxa"/>
          </w:tcPr>
          <w:p w:rsidR="00DF47F3" w:rsidRPr="00A04B5A" w:rsidRDefault="00A04B5A">
            <w:pPr>
              <w:rPr>
                <w:sz w:val="18"/>
                <w:szCs w:val="18"/>
              </w:rPr>
            </w:pPr>
            <w:r w:rsidRPr="00A04B5A">
              <w:rPr>
                <w:sz w:val="18"/>
                <w:szCs w:val="18"/>
              </w:rPr>
              <w:t>How to compare and contrast different sources and how to be able to look at both sources to pick out the most relevant information.</w:t>
            </w:r>
          </w:p>
        </w:tc>
        <w:tc>
          <w:tcPr>
            <w:tcW w:w="2680" w:type="dxa"/>
          </w:tcPr>
          <w:p w:rsidR="00DF47F3" w:rsidRDefault="00A04B5A" w:rsidP="00843447">
            <w:pPr>
              <w:pStyle w:val="BodyText2"/>
              <w:rPr>
                <w:i w:val="0"/>
              </w:rPr>
            </w:pPr>
            <w:r>
              <w:rPr>
                <w:i w:val="0"/>
              </w:rPr>
              <w:t>Use several resources when conducting short research projects.</w:t>
            </w:r>
          </w:p>
          <w:p w:rsidR="00A04B5A" w:rsidRDefault="00A04B5A" w:rsidP="00843447">
            <w:pPr>
              <w:pStyle w:val="BodyText2"/>
              <w:rPr>
                <w:i w:val="0"/>
              </w:rPr>
            </w:pPr>
          </w:p>
          <w:p w:rsidR="00A04B5A" w:rsidRPr="00A04B5A" w:rsidRDefault="00A04B5A" w:rsidP="00A04B5A">
            <w:pPr>
              <w:pStyle w:val="BodyText2"/>
            </w:pPr>
            <w:r>
              <w:t>I can use several resources that are related to my research.</w:t>
            </w:r>
          </w:p>
        </w:tc>
        <w:tc>
          <w:tcPr>
            <w:tcW w:w="2760" w:type="dxa"/>
            <w:vMerge/>
            <w:shd w:val="pct20" w:color="auto" w:fill="auto"/>
          </w:tcPr>
          <w:p w:rsidR="00DF47F3" w:rsidRPr="008C6661" w:rsidRDefault="00DF47F3">
            <w:pPr>
              <w:rPr>
                <w:sz w:val="18"/>
                <w:szCs w:val="18"/>
              </w:rPr>
            </w:pPr>
          </w:p>
        </w:tc>
        <w:tc>
          <w:tcPr>
            <w:tcW w:w="2040" w:type="dxa"/>
            <w:vMerge/>
          </w:tcPr>
          <w:p w:rsidR="00DF47F3" w:rsidRPr="000D0838" w:rsidRDefault="00DF47F3">
            <w:pPr>
              <w:rPr>
                <w:sz w:val="20"/>
              </w:rPr>
            </w:pPr>
          </w:p>
        </w:tc>
        <w:tc>
          <w:tcPr>
            <w:tcW w:w="2760" w:type="dxa"/>
            <w:vMerge/>
          </w:tcPr>
          <w:p w:rsidR="00DF47F3" w:rsidRPr="000D0838" w:rsidRDefault="00DF47F3">
            <w:pPr>
              <w:rPr>
                <w:sz w:val="20"/>
              </w:rPr>
            </w:pPr>
          </w:p>
        </w:tc>
      </w:tr>
      <w:tr w:rsidR="00DF47F3" w:rsidRPr="000D0838">
        <w:trPr>
          <w:trHeight w:val="620"/>
        </w:trPr>
        <w:tc>
          <w:tcPr>
            <w:tcW w:w="1320" w:type="dxa"/>
            <w:vMerge/>
          </w:tcPr>
          <w:p w:rsidR="00DF47F3" w:rsidRPr="000D0838" w:rsidRDefault="00DF47F3">
            <w:pPr>
              <w:rPr>
                <w:sz w:val="20"/>
              </w:rPr>
            </w:pPr>
          </w:p>
        </w:tc>
        <w:tc>
          <w:tcPr>
            <w:tcW w:w="2040" w:type="dxa"/>
            <w:vMerge w:val="restart"/>
          </w:tcPr>
          <w:p w:rsidR="00DF47F3" w:rsidRPr="00D828F1" w:rsidRDefault="00BB1811" w:rsidP="00843447">
            <w:pPr>
              <w:rPr>
                <w:sz w:val="18"/>
                <w:szCs w:val="18"/>
              </w:rPr>
            </w:pPr>
            <w:r>
              <w:rPr>
                <w:sz w:val="18"/>
              </w:rPr>
              <w:t xml:space="preserve">8.  </w:t>
            </w:r>
            <w:r w:rsidR="002C44FF" w:rsidRPr="00D828F1">
              <w:rPr>
                <w:sz w:val="18"/>
              </w:rPr>
              <w:t>Recall relevant information from experiences or gather relevant information from print and digital sources; take notes and categorize information, and provide a list of sources.</w:t>
            </w:r>
          </w:p>
        </w:tc>
        <w:tc>
          <w:tcPr>
            <w:tcW w:w="8040" w:type="dxa"/>
            <w:gridSpan w:val="3"/>
          </w:tcPr>
          <w:p w:rsidR="00DF47F3" w:rsidRPr="001A627C" w:rsidRDefault="009A0C56" w:rsidP="00843447">
            <w:pPr>
              <w:pStyle w:val="Heading2"/>
              <w:rPr>
                <w:u w:val="none"/>
              </w:rPr>
            </w:pPr>
            <w:r>
              <w:rPr>
                <w:u w:val="none"/>
              </w:rPr>
              <w:t>Recall relevant information from experiences, print, and digital resources to summarizing or paraphrasing information in notes and finished work, and provide a list of sources.</w:t>
            </w:r>
          </w:p>
        </w:tc>
        <w:tc>
          <w:tcPr>
            <w:tcW w:w="2760" w:type="dxa"/>
            <w:vMerge w:val="restart"/>
            <w:shd w:val="pct20" w:color="auto" w:fill="auto"/>
          </w:tcPr>
          <w:p w:rsidR="00DF47F3" w:rsidRPr="00D828F1" w:rsidRDefault="00BB1811" w:rsidP="00843447">
            <w:pPr>
              <w:rPr>
                <w:sz w:val="18"/>
              </w:rPr>
            </w:pPr>
            <w:r>
              <w:rPr>
                <w:sz w:val="18"/>
              </w:rPr>
              <w:t xml:space="preserve">8.  </w:t>
            </w:r>
            <w:r w:rsidR="00002128" w:rsidRPr="00D828F1">
              <w:rPr>
                <w:sz w:val="18"/>
              </w:rPr>
              <w:t xml:space="preserve">Recall relevant information from experiences or gather relevant information from print and digital sources; </w:t>
            </w:r>
            <w:r w:rsidR="00002128">
              <w:rPr>
                <w:sz w:val="18"/>
              </w:rPr>
              <w:t>summarize or paraphrase information in notes and finished work</w:t>
            </w:r>
            <w:r w:rsidR="00002128" w:rsidRPr="00D828F1">
              <w:rPr>
                <w:sz w:val="18"/>
              </w:rPr>
              <w:t>, and provide a list of sources.</w:t>
            </w:r>
          </w:p>
        </w:tc>
        <w:tc>
          <w:tcPr>
            <w:tcW w:w="2040" w:type="dxa"/>
            <w:vMerge w:val="restart"/>
          </w:tcPr>
          <w:p w:rsidR="00DF47F3" w:rsidRPr="009159F7" w:rsidRDefault="00DF47F3" w:rsidP="00843447">
            <w:pPr>
              <w:rPr>
                <w:sz w:val="20"/>
              </w:rPr>
            </w:pPr>
          </w:p>
        </w:tc>
        <w:tc>
          <w:tcPr>
            <w:tcW w:w="2760" w:type="dxa"/>
            <w:vMerge/>
          </w:tcPr>
          <w:p w:rsidR="00DF47F3" w:rsidRPr="00BA486C" w:rsidRDefault="00DF47F3" w:rsidP="00843447">
            <w:pPr>
              <w:pStyle w:val="BodyText"/>
            </w:pPr>
          </w:p>
        </w:tc>
      </w:tr>
      <w:tr w:rsidR="00DF47F3" w:rsidRPr="000D0838">
        <w:trPr>
          <w:trHeight w:val="254"/>
        </w:trPr>
        <w:tc>
          <w:tcPr>
            <w:tcW w:w="1320" w:type="dxa"/>
            <w:vMerge/>
          </w:tcPr>
          <w:p w:rsidR="00DF47F3" w:rsidRPr="000D0838" w:rsidRDefault="00DF47F3">
            <w:pPr>
              <w:rPr>
                <w:sz w:val="20"/>
              </w:rPr>
            </w:pPr>
          </w:p>
        </w:tc>
        <w:tc>
          <w:tcPr>
            <w:tcW w:w="2040" w:type="dxa"/>
            <w:vMerge/>
          </w:tcPr>
          <w:p w:rsidR="00DF47F3" w:rsidRPr="00D828F1" w:rsidRDefault="00DF47F3">
            <w:pPr>
              <w:rPr>
                <w:sz w:val="18"/>
              </w:rPr>
            </w:pPr>
          </w:p>
        </w:tc>
        <w:tc>
          <w:tcPr>
            <w:tcW w:w="2680" w:type="dxa"/>
            <w:vAlign w:val="center"/>
          </w:tcPr>
          <w:p w:rsidR="00DF47F3" w:rsidRPr="000D0838" w:rsidRDefault="00DF47F3" w:rsidP="00843447">
            <w:pPr>
              <w:jc w:val="center"/>
              <w:rPr>
                <w:sz w:val="20"/>
              </w:rPr>
            </w:pPr>
            <w:r>
              <w:rPr>
                <w:sz w:val="18"/>
                <w:szCs w:val="18"/>
              </w:rPr>
              <w:t>Know</w:t>
            </w:r>
          </w:p>
        </w:tc>
        <w:tc>
          <w:tcPr>
            <w:tcW w:w="2680" w:type="dxa"/>
            <w:vAlign w:val="center"/>
          </w:tcPr>
          <w:p w:rsidR="00DF47F3" w:rsidRPr="008C6661" w:rsidRDefault="00DF47F3" w:rsidP="00843447">
            <w:pPr>
              <w:jc w:val="center"/>
              <w:rPr>
                <w:sz w:val="18"/>
                <w:szCs w:val="18"/>
              </w:rPr>
            </w:pPr>
            <w:r>
              <w:rPr>
                <w:sz w:val="18"/>
                <w:szCs w:val="18"/>
              </w:rPr>
              <w:t>Learn</w:t>
            </w:r>
          </w:p>
        </w:tc>
        <w:tc>
          <w:tcPr>
            <w:tcW w:w="2680" w:type="dxa"/>
            <w:vAlign w:val="center"/>
          </w:tcPr>
          <w:p w:rsidR="00DF47F3" w:rsidRPr="008C6661" w:rsidRDefault="00DF47F3" w:rsidP="00843447">
            <w:pPr>
              <w:jc w:val="center"/>
              <w:rPr>
                <w:sz w:val="18"/>
                <w:szCs w:val="18"/>
              </w:rPr>
            </w:pPr>
            <w:r>
              <w:rPr>
                <w:sz w:val="18"/>
                <w:szCs w:val="18"/>
              </w:rPr>
              <w:t>Do</w:t>
            </w:r>
          </w:p>
        </w:tc>
        <w:tc>
          <w:tcPr>
            <w:tcW w:w="2760" w:type="dxa"/>
            <w:vMerge/>
            <w:shd w:val="pct20" w:color="auto" w:fill="auto"/>
          </w:tcPr>
          <w:p w:rsidR="00DF47F3" w:rsidRPr="000D0838" w:rsidRDefault="00DF47F3">
            <w:pPr>
              <w:rPr>
                <w:sz w:val="20"/>
              </w:rPr>
            </w:pPr>
          </w:p>
        </w:tc>
        <w:tc>
          <w:tcPr>
            <w:tcW w:w="2040" w:type="dxa"/>
            <w:vMerge/>
          </w:tcPr>
          <w:p w:rsidR="00DF47F3" w:rsidRPr="000D0838" w:rsidRDefault="00DF47F3" w:rsidP="00843447">
            <w:pPr>
              <w:rPr>
                <w:sz w:val="20"/>
              </w:rPr>
            </w:pPr>
          </w:p>
        </w:tc>
        <w:tc>
          <w:tcPr>
            <w:tcW w:w="2760" w:type="dxa"/>
            <w:vMerge/>
          </w:tcPr>
          <w:p w:rsidR="00DF47F3" w:rsidRPr="000D0838" w:rsidRDefault="00DF47F3" w:rsidP="00843447">
            <w:pPr>
              <w:rPr>
                <w:sz w:val="20"/>
              </w:rPr>
            </w:pPr>
          </w:p>
        </w:tc>
      </w:tr>
      <w:tr w:rsidR="00DF47F3" w:rsidRPr="000D0838">
        <w:trPr>
          <w:trHeight w:val="1430"/>
        </w:trPr>
        <w:tc>
          <w:tcPr>
            <w:tcW w:w="1320" w:type="dxa"/>
            <w:vMerge/>
          </w:tcPr>
          <w:p w:rsidR="00DF47F3" w:rsidRPr="000D0838" w:rsidRDefault="00DF47F3">
            <w:pPr>
              <w:rPr>
                <w:sz w:val="20"/>
              </w:rPr>
            </w:pPr>
          </w:p>
        </w:tc>
        <w:tc>
          <w:tcPr>
            <w:tcW w:w="2040" w:type="dxa"/>
            <w:vMerge/>
          </w:tcPr>
          <w:p w:rsidR="00DF47F3" w:rsidRPr="00D828F1" w:rsidRDefault="00DF47F3">
            <w:pPr>
              <w:rPr>
                <w:sz w:val="18"/>
              </w:rPr>
            </w:pPr>
          </w:p>
        </w:tc>
        <w:tc>
          <w:tcPr>
            <w:tcW w:w="2680" w:type="dxa"/>
          </w:tcPr>
          <w:p w:rsidR="00DF47F3" w:rsidRPr="009A0C56" w:rsidRDefault="009A0C56">
            <w:pPr>
              <w:rPr>
                <w:sz w:val="18"/>
                <w:szCs w:val="18"/>
              </w:rPr>
            </w:pPr>
            <w:r w:rsidRPr="009A0C56">
              <w:rPr>
                <w:sz w:val="18"/>
                <w:szCs w:val="18"/>
              </w:rPr>
              <w:t>How to recall relevant information and find it within multiple resources.</w:t>
            </w:r>
          </w:p>
          <w:p w:rsidR="00DF47F3" w:rsidRDefault="00DF47F3">
            <w:pPr>
              <w:rPr>
                <w:sz w:val="20"/>
              </w:rPr>
            </w:pPr>
          </w:p>
          <w:p w:rsidR="00DF47F3" w:rsidRDefault="00DF47F3">
            <w:pPr>
              <w:rPr>
                <w:sz w:val="20"/>
              </w:rPr>
            </w:pPr>
          </w:p>
          <w:p w:rsidR="00DF47F3" w:rsidRPr="000D0838" w:rsidRDefault="00DF47F3">
            <w:pPr>
              <w:rPr>
                <w:sz w:val="20"/>
              </w:rPr>
            </w:pPr>
          </w:p>
        </w:tc>
        <w:tc>
          <w:tcPr>
            <w:tcW w:w="2680" w:type="dxa"/>
          </w:tcPr>
          <w:p w:rsidR="00DF47F3" w:rsidRPr="009A0C56" w:rsidRDefault="009A0C56" w:rsidP="009A0C56">
            <w:pPr>
              <w:rPr>
                <w:sz w:val="18"/>
                <w:szCs w:val="18"/>
              </w:rPr>
            </w:pPr>
            <w:r>
              <w:rPr>
                <w:sz w:val="18"/>
                <w:szCs w:val="18"/>
              </w:rPr>
              <w:t>How to summarize and paraphrase information. How to write notes.  Need to learn how to construct a reference page.</w:t>
            </w:r>
          </w:p>
        </w:tc>
        <w:tc>
          <w:tcPr>
            <w:tcW w:w="2680" w:type="dxa"/>
          </w:tcPr>
          <w:p w:rsidR="00DF47F3" w:rsidRDefault="009F31C0" w:rsidP="00843447">
            <w:pPr>
              <w:rPr>
                <w:sz w:val="18"/>
                <w:szCs w:val="18"/>
              </w:rPr>
            </w:pPr>
            <w:r>
              <w:rPr>
                <w:sz w:val="18"/>
                <w:szCs w:val="18"/>
              </w:rPr>
              <w:t>Retrieve information from sources, compile information by summarizing/paraphrase into notes and finished work, and provide a list of sources.</w:t>
            </w:r>
          </w:p>
          <w:p w:rsidR="009F31C0" w:rsidRDefault="009F31C0" w:rsidP="00843447">
            <w:pPr>
              <w:rPr>
                <w:sz w:val="18"/>
                <w:szCs w:val="18"/>
              </w:rPr>
            </w:pPr>
          </w:p>
          <w:p w:rsidR="009F31C0" w:rsidRPr="009F31C0" w:rsidRDefault="009F31C0" w:rsidP="00843447">
            <w:pPr>
              <w:rPr>
                <w:i/>
                <w:sz w:val="18"/>
                <w:szCs w:val="18"/>
              </w:rPr>
            </w:pPr>
            <w:r>
              <w:rPr>
                <w:i/>
                <w:sz w:val="18"/>
                <w:szCs w:val="18"/>
              </w:rPr>
              <w:t>I can gather information from several sources and reword it using my own words to create a finished product containing a resource page.</w:t>
            </w:r>
          </w:p>
        </w:tc>
        <w:tc>
          <w:tcPr>
            <w:tcW w:w="2760" w:type="dxa"/>
            <w:vMerge/>
            <w:shd w:val="pct20" w:color="auto" w:fill="auto"/>
          </w:tcPr>
          <w:p w:rsidR="00DF47F3" w:rsidRPr="000D0838" w:rsidRDefault="00DF47F3">
            <w:pPr>
              <w:rPr>
                <w:sz w:val="20"/>
              </w:rPr>
            </w:pPr>
          </w:p>
        </w:tc>
        <w:tc>
          <w:tcPr>
            <w:tcW w:w="2040" w:type="dxa"/>
            <w:vMerge/>
          </w:tcPr>
          <w:p w:rsidR="00DF47F3" w:rsidRPr="000D0838" w:rsidRDefault="00DF47F3" w:rsidP="00843447">
            <w:pPr>
              <w:rPr>
                <w:sz w:val="20"/>
              </w:rPr>
            </w:pPr>
          </w:p>
        </w:tc>
        <w:tc>
          <w:tcPr>
            <w:tcW w:w="2760" w:type="dxa"/>
            <w:vMerge/>
          </w:tcPr>
          <w:p w:rsidR="00DF47F3" w:rsidRPr="000D0838" w:rsidRDefault="00DF47F3" w:rsidP="00843447">
            <w:pPr>
              <w:rPr>
                <w:sz w:val="20"/>
              </w:rPr>
            </w:pPr>
          </w:p>
        </w:tc>
      </w:tr>
      <w:tr w:rsidR="00DF47F3" w:rsidRPr="000D0838">
        <w:trPr>
          <w:trHeight w:val="809"/>
        </w:trPr>
        <w:tc>
          <w:tcPr>
            <w:tcW w:w="1320" w:type="dxa"/>
            <w:vMerge/>
          </w:tcPr>
          <w:p w:rsidR="00DF47F3" w:rsidRPr="000D0838" w:rsidRDefault="00DF47F3" w:rsidP="00843447">
            <w:pPr>
              <w:rPr>
                <w:sz w:val="20"/>
                <w:szCs w:val="20"/>
              </w:rPr>
            </w:pPr>
          </w:p>
        </w:tc>
        <w:tc>
          <w:tcPr>
            <w:tcW w:w="2040" w:type="dxa"/>
            <w:vMerge w:val="restart"/>
          </w:tcPr>
          <w:p w:rsidR="002C44FF" w:rsidRPr="00D828F1" w:rsidRDefault="00BB1811" w:rsidP="002C44FF">
            <w:pPr>
              <w:rPr>
                <w:sz w:val="18"/>
                <w:szCs w:val="18"/>
              </w:rPr>
            </w:pPr>
            <w:r>
              <w:rPr>
                <w:sz w:val="18"/>
                <w:szCs w:val="18"/>
              </w:rPr>
              <w:t xml:space="preserve">9.  </w:t>
            </w:r>
            <w:r w:rsidR="002C44FF" w:rsidRPr="00D828F1">
              <w:rPr>
                <w:sz w:val="18"/>
                <w:szCs w:val="18"/>
              </w:rPr>
              <w:t>Draw evidence from literary or information texts to support analysis, reflection, and research.</w:t>
            </w:r>
          </w:p>
          <w:p w:rsidR="002C44FF" w:rsidRDefault="002C44FF" w:rsidP="002C44FF">
            <w:pPr>
              <w:pStyle w:val="ListParagraph"/>
              <w:numPr>
                <w:ilvl w:val="0"/>
                <w:numId w:val="11"/>
              </w:numPr>
              <w:ind w:left="288"/>
              <w:rPr>
                <w:sz w:val="18"/>
                <w:szCs w:val="18"/>
              </w:rPr>
            </w:pPr>
            <w:r w:rsidRPr="00D828F1">
              <w:rPr>
                <w:sz w:val="18"/>
                <w:szCs w:val="18"/>
              </w:rPr>
              <w:t>Apply grade 4 Reading standards to literature (e.g. “Describe in depth a character, setting, or event in a story or drama, drawing on specific details in the text [e.g. a character’s thoughts words or actions].”)</w:t>
            </w:r>
          </w:p>
          <w:p w:rsidR="005E56C6" w:rsidRPr="00D828F1" w:rsidRDefault="005E56C6" w:rsidP="005E56C6">
            <w:pPr>
              <w:pStyle w:val="ListParagraph"/>
              <w:ind w:left="288"/>
              <w:rPr>
                <w:sz w:val="18"/>
                <w:szCs w:val="18"/>
              </w:rPr>
            </w:pPr>
          </w:p>
          <w:p w:rsidR="002C44FF" w:rsidRDefault="002C44FF" w:rsidP="002C44FF">
            <w:pPr>
              <w:pStyle w:val="ListParagraph"/>
              <w:numPr>
                <w:ilvl w:val="0"/>
                <w:numId w:val="11"/>
              </w:numPr>
              <w:ind w:left="288"/>
              <w:rPr>
                <w:sz w:val="18"/>
                <w:szCs w:val="18"/>
              </w:rPr>
            </w:pPr>
            <w:r w:rsidRPr="00D828F1">
              <w:rPr>
                <w:sz w:val="18"/>
                <w:szCs w:val="18"/>
              </w:rPr>
              <w:t>Apply grade 4 Reading standards to informational texts (e.g. “Explain how an author uses reasons and evidence to support particular points in a text”).</w:t>
            </w:r>
          </w:p>
          <w:p w:rsidR="00DF47F3" w:rsidRPr="00D828F1" w:rsidRDefault="00DF47F3">
            <w:pPr>
              <w:rPr>
                <w:sz w:val="18"/>
                <w:szCs w:val="18"/>
              </w:rPr>
            </w:pPr>
          </w:p>
        </w:tc>
        <w:tc>
          <w:tcPr>
            <w:tcW w:w="8040" w:type="dxa"/>
            <w:gridSpan w:val="3"/>
          </w:tcPr>
          <w:p w:rsidR="00DF47F3" w:rsidRPr="000728FE" w:rsidRDefault="005E56C6" w:rsidP="00843447">
            <w:pPr>
              <w:rPr>
                <w:i/>
                <w:sz w:val="18"/>
                <w:szCs w:val="18"/>
              </w:rPr>
            </w:pPr>
            <w:r>
              <w:rPr>
                <w:i/>
                <w:sz w:val="18"/>
                <w:szCs w:val="18"/>
              </w:rPr>
              <w:t>Applying grade 4 Reading standards to literature and informational texts to applying grade 5 Reading standards to literature and informational texts.</w:t>
            </w:r>
          </w:p>
        </w:tc>
        <w:tc>
          <w:tcPr>
            <w:tcW w:w="2760" w:type="dxa"/>
            <w:vMerge w:val="restart"/>
            <w:shd w:val="pct20" w:color="auto" w:fill="auto"/>
          </w:tcPr>
          <w:p w:rsidR="00002128" w:rsidRDefault="00BB1811" w:rsidP="00002128">
            <w:pPr>
              <w:rPr>
                <w:sz w:val="18"/>
                <w:szCs w:val="18"/>
              </w:rPr>
            </w:pPr>
            <w:r>
              <w:rPr>
                <w:sz w:val="18"/>
                <w:szCs w:val="18"/>
              </w:rPr>
              <w:t xml:space="preserve">9.  </w:t>
            </w:r>
            <w:r w:rsidR="00002128" w:rsidRPr="00D828F1">
              <w:rPr>
                <w:sz w:val="18"/>
                <w:szCs w:val="18"/>
              </w:rPr>
              <w:t>Draw evidence from literary or information texts to support analysis, reflection, and research.</w:t>
            </w:r>
          </w:p>
          <w:p w:rsidR="00002128" w:rsidRDefault="00002128" w:rsidP="00002128">
            <w:pPr>
              <w:pStyle w:val="ListParagraph"/>
              <w:numPr>
                <w:ilvl w:val="0"/>
                <w:numId w:val="19"/>
              </w:numPr>
              <w:ind w:left="360"/>
              <w:rPr>
                <w:sz w:val="18"/>
                <w:szCs w:val="18"/>
              </w:rPr>
            </w:pPr>
            <w:r>
              <w:rPr>
                <w:sz w:val="18"/>
                <w:szCs w:val="18"/>
              </w:rPr>
              <w:t>Apply grade 5</w:t>
            </w:r>
            <w:r w:rsidRPr="00002128">
              <w:rPr>
                <w:sz w:val="18"/>
                <w:szCs w:val="18"/>
              </w:rPr>
              <w:t xml:space="preserve"> Reading standards to literature (e.g. “</w:t>
            </w:r>
            <w:r>
              <w:rPr>
                <w:sz w:val="18"/>
                <w:szCs w:val="18"/>
              </w:rPr>
              <w:t>Compare and contrast two or more characters, settings, or events in a story or a drama, drawing on specific details in the text</w:t>
            </w:r>
            <w:r w:rsidRPr="00002128">
              <w:rPr>
                <w:sz w:val="18"/>
                <w:szCs w:val="18"/>
              </w:rPr>
              <w:t xml:space="preserve"> [e.g. </w:t>
            </w:r>
            <w:r>
              <w:rPr>
                <w:sz w:val="18"/>
                <w:szCs w:val="18"/>
              </w:rPr>
              <w:t>how characters interact</w:t>
            </w:r>
            <w:r w:rsidRPr="00002128">
              <w:rPr>
                <w:sz w:val="18"/>
                <w:szCs w:val="18"/>
              </w:rPr>
              <w:t>].”)</w:t>
            </w:r>
          </w:p>
          <w:p w:rsidR="00D828F1" w:rsidRPr="00114B04" w:rsidRDefault="00002128" w:rsidP="00D828F1">
            <w:pPr>
              <w:pStyle w:val="ListParagraph"/>
              <w:numPr>
                <w:ilvl w:val="0"/>
                <w:numId w:val="19"/>
              </w:numPr>
              <w:ind w:left="360"/>
              <w:rPr>
                <w:sz w:val="18"/>
                <w:szCs w:val="18"/>
              </w:rPr>
            </w:pPr>
            <w:r>
              <w:rPr>
                <w:sz w:val="18"/>
                <w:szCs w:val="18"/>
              </w:rPr>
              <w:t>Apply grade 5</w:t>
            </w:r>
            <w:r w:rsidRPr="00002128">
              <w:rPr>
                <w:sz w:val="18"/>
                <w:szCs w:val="18"/>
              </w:rPr>
              <w:t xml:space="preserve"> Reading standards to informational texts (e.g. “Explain how an author uses reasons and evidence to support particular points in a text</w:t>
            </w:r>
            <w:r>
              <w:rPr>
                <w:sz w:val="18"/>
                <w:szCs w:val="18"/>
              </w:rPr>
              <w:t>, identifying which reasons and evidence support which point[s]”)</w:t>
            </w:r>
            <w:r w:rsidRPr="00002128">
              <w:rPr>
                <w:sz w:val="18"/>
                <w:szCs w:val="18"/>
              </w:rPr>
              <w:t>.</w:t>
            </w:r>
          </w:p>
          <w:p w:rsidR="00D828F1" w:rsidRDefault="00D828F1" w:rsidP="00D828F1">
            <w:pPr>
              <w:rPr>
                <w:sz w:val="18"/>
                <w:szCs w:val="18"/>
              </w:rPr>
            </w:pPr>
          </w:p>
          <w:p w:rsidR="00D828F1" w:rsidRDefault="00D828F1" w:rsidP="00D828F1">
            <w:pPr>
              <w:rPr>
                <w:sz w:val="18"/>
                <w:szCs w:val="18"/>
              </w:rPr>
            </w:pPr>
          </w:p>
          <w:p w:rsidR="00D828F1" w:rsidRDefault="00D828F1" w:rsidP="00D828F1">
            <w:pPr>
              <w:rPr>
                <w:sz w:val="18"/>
                <w:szCs w:val="18"/>
              </w:rPr>
            </w:pPr>
          </w:p>
          <w:p w:rsidR="00D828F1" w:rsidRDefault="00D828F1" w:rsidP="00D828F1">
            <w:pPr>
              <w:rPr>
                <w:sz w:val="18"/>
                <w:szCs w:val="18"/>
              </w:rPr>
            </w:pPr>
          </w:p>
          <w:p w:rsidR="00D828F1" w:rsidRDefault="00D828F1" w:rsidP="00D828F1">
            <w:pPr>
              <w:rPr>
                <w:sz w:val="18"/>
                <w:szCs w:val="18"/>
              </w:rPr>
            </w:pPr>
          </w:p>
          <w:p w:rsidR="00D828F1" w:rsidRDefault="00D828F1" w:rsidP="00D828F1">
            <w:pPr>
              <w:rPr>
                <w:sz w:val="18"/>
                <w:szCs w:val="18"/>
              </w:rPr>
            </w:pPr>
          </w:p>
          <w:p w:rsidR="00DF47F3" w:rsidRPr="00D828F1" w:rsidRDefault="00DF47F3" w:rsidP="00D828F1">
            <w:pPr>
              <w:rPr>
                <w:sz w:val="18"/>
                <w:szCs w:val="18"/>
              </w:rPr>
            </w:pPr>
          </w:p>
        </w:tc>
        <w:tc>
          <w:tcPr>
            <w:tcW w:w="2040" w:type="dxa"/>
            <w:vMerge w:val="restart"/>
          </w:tcPr>
          <w:p w:rsidR="00DF47F3" w:rsidRPr="009C3CE2" w:rsidRDefault="00DF47F3" w:rsidP="00843447">
            <w:pPr>
              <w:rPr>
                <w:i/>
                <w:sz w:val="18"/>
                <w:szCs w:val="18"/>
              </w:rPr>
            </w:pPr>
          </w:p>
        </w:tc>
        <w:tc>
          <w:tcPr>
            <w:tcW w:w="2760" w:type="dxa"/>
            <w:vMerge/>
          </w:tcPr>
          <w:p w:rsidR="00DF47F3" w:rsidRPr="009C3CE2" w:rsidRDefault="00DF47F3" w:rsidP="00843447">
            <w:pPr>
              <w:pStyle w:val="BodyText"/>
            </w:pPr>
          </w:p>
        </w:tc>
      </w:tr>
      <w:tr w:rsidR="00DF47F3" w:rsidRPr="000D0838">
        <w:tc>
          <w:tcPr>
            <w:tcW w:w="1320" w:type="dxa"/>
            <w:vMerge/>
          </w:tcPr>
          <w:p w:rsidR="00DF47F3" w:rsidRPr="000D0838" w:rsidRDefault="00DF47F3">
            <w:pPr>
              <w:rPr>
                <w:sz w:val="20"/>
                <w:szCs w:val="20"/>
              </w:rPr>
            </w:pPr>
          </w:p>
        </w:tc>
        <w:tc>
          <w:tcPr>
            <w:tcW w:w="2040" w:type="dxa"/>
            <w:vMerge/>
          </w:tcPr>
          <w:p w:rsidR="00DF47F3" w:rsidRPr="000D0838" w:rsidRDefault="00DF47F3">
            <w:pPr>
              <w:rPr>
                <w:sz w:val="20"/>
                <w:szCs w:val="20"/>
              </w:rPr>
            </w:pPr>
          </w:p>
        </w:tc>
        <w:tc>
          <w:tcPr>
            <w:tcW w:w="2680" w:type="dxa"/>
            <w:vAlign w:val="center"/>
          </w:tcPr>
          <w:p w:rsidR="00DF47F3" w:rsidRPr="000D0838" w:rsidRDefault="00DF47F3" w:rsidP="00843447">
            <w:pPr>
              <w:jc w:val="center"/>
              <w:rPr>
                <w:sz w:val="20"/>
              </w:rPr>
            </w:pPr>
            <w:r>
              <w:rPr>
                <w:sz w:val="20"/>
              </w:rPr>
              <w:t>Know</w:t>
            </w:r>
          </w:p>
        </w:tc>
        <w:tc>
          <w:tcPr>
            <w:tcW w:w="2680" w:type="dxa"/>
            <w:vAlign w:val="center"/>
          </w:tcPr>
          <w:p w:rsidR="00DF47F3" w:rsidRPr="000D0838" w:rsidRDefault="00DF47F3" w:rsidP="00843447">
            <w:pPr>
              <w:jc w:val="center"/>
              <w:rPr>
                <w:sz w:val="20"/>
              </w:rPr>
            </w:pPr>
            <w:r>
              <w:rPr>
                <w:sz w:val="20"/>
              </w:rPr>
              <w:t>Learn</w:t>
            </w:r>
          </w:p>
        </w:tc>
        <w:tc>
          <w:tcPr>
            <w:tcW w:w="2680" w:type="dxa"/>
            <w:vAlign w:val="center"/>
          </w:tcPr>
          <w:p w:rsidR="00DF47F3" w:rsidRPr="000D0838" w:rsidRDefault="00DF47F3" w:rsidP="00843447">
            <w:pPr>
              <w:jc w:val="center"/>
              <w:rPr>
                <w:sz w:val="20"/>
              </w:rPr>
            </w:pPr>
            <w:r>
              <w:rPr>
                <w:sz w:val="20"/>
              </w:rPr>
              <w:t>Do</w:t>
            </w:r>
          </w:p>
        </w:tc>
        <w:tc>
          <w:tcPr>
            <w:tcW w:w="2760" w:type="dxa"/>
            <w:vMerge/>
            <w:shd w:val="pct20" w:color="auto" w:fill="auto"/>
          </w:tcPr>
          <w:p w:rsidR="00DF47F3" w:rsidRPr="000D0838" w:rsidRDefault="00DF47F3">
            <w:pPr>
              <w:rPr>
                <w:sz w:val="20"/>
              </w:rPr>
            </w:pPr>
          </w:p>
        </w:tc>
        <w:tc>
          <w:tcPr>
            <w:tcW w:w="2040" w:type="dxa"/>
            <w:vMerge/>
          </w:tcPr>
          <w:p w:rsidR="00DF47F3" w:rsidRPr="000D0838" w:rsidRDefault="00DF47F3" w:rsidP="00843447">
            <w:pPr>
              <w:rPr>
                <w:sz w:val="20"/>
              </w:rPr>
            </w:pPr>
          </w:p>
        </w:tc>
        <w:tc>
          <w:tcPr>
            <w:tcW w:w="2760" w:type="dxa"/>
            <w:vMerge/>
          </w:tcPr>
          <w:p w:rsidR="00DF47F3" w:rsidRPr="000D0838" w:rsidRDefault="00DF47F3" w:rsidP="00843447">
            <w:pPr>
              <w:rPr>
                <w:sz w:val="20"/>
              </w:rPr>
            </w:pPr>
          </w:p>
        </w:tc>
      </w:tr>
      <w:tr w:rsidR="00DF47F3" w:rsidRPr="000D0838">
        <w:trPr>
          <w:trHeight w:val="2033"/>
        </w:trPr>
        <w:tc>
          <w:tcPr>
            <w:tcW w:w="1320" w:type="dxa"/>
            <w:vMerge/>
          </w:tcPr>
          <w:p w:rsidR="00DF47F3" w:rsidRPr="000D0838" w:rsidRDefault="00DF47F3">
            <w:pPr>
              <w:rPr>
                <w:sz w:val="20"/>
                <w:szCs w:val="20"/>
              </w:rPr>
            </w:pPr>
          </w:p>
        </w:tc>
        <w:tc>
          <w:tcPr>
            <w:tcW w:w="2040" w:type="dxa"/>
            <w:vMerge/>
          </w:tcPr>
          <w:p w:rsidR="00DF47F3" w:rsidRPr="000D0838" w:rsidRDefault="00DF47F3">
            <w:pPr>
              <w:rPr>
                <w:sz w:val="20"/>
                <w:szCs w:val="20"/>
              </w:rPr>
            </w:pPr>
          </w:p>
        </w:tc>
        <w:tc>
          <w:tcPr>
            <w:tcW w:w="2680" w:type="dxa"/>
          </w:tcPr>
          <w:p w:rsidR="00DF47F3" w:rsidRDefault="005E56C6">
            <w:pPr>
              <w:rPr>
                <w:sz w:val="20"/>
                <w:szCs w:val="20"/>
              </w:rPr>
            </w:pPr>
            <w:r w:rsidRPr="005E56C6">
              <w:rPr>
                <w:sz w:val="18"/>
                <w:szCs w:val="18"/>
              </w:rPr>
              <w:t>How to pull out important details from literature and informational texts (analyze reflect, and research)</w:t>
            </w:r>
            <w:r>
              <w:rPr>
                <w:sz w:val="18"/>
                <w:szCs w:val="18"/>
              </w:rPr>
              <w:t>.</w:t>
            </w:r>
          </w:p>
          <w:p w:rsidR="00DF47F3" w:rsidRDefault="00DF47F3">
            <w:pPr>
              <w:rPr>
                <w:sz w:val="20"/>
                <w:szCs w:val="20"/>
              </w:rPr>
            </w:pPr>
          </w:p>
          <w:p w:rsidR="00DF47F3" w:rsidRPr="000D0838" w:rsidRDefault="00DF47F3">
            <w:pPr>
              <w:rPr>
                <w:sz w:val="20"/>
                <w:szCs w:val="20"/>
              </w:rPr>
            </w:pPr>
          </w:p>
        </w:tc>
        <w:tc>
          <w:tcPr>
            <w:tcW w:w="2680" w:type="dxa"/>
          </w:tcPr>
          <w:p w:rsidR="00DF47F3" w:rsidRPr="005E56C6" w:rsidRDefault="005E56C6" w:rsidP="00114B04">
            <w:pPr>
              <w:rPr>
                <w:sz w:val="18"/>
                <w:szCs w:val="18"/>
              </w:rPr>
            </w:pPr>
            <w:r w:rsidRPr="005E56C6">
              <w:rPr>
                <w:sz w:val="18"/>
                <w:szCs w:val="18"/>
              </w:rPr>
              <w:t xml:space="preserve">How to look at two or more texts to compare and contrast two or more </w:t>
            </w:r>
            <w:r w:rsidR="00114B04">
              <w:rPr>
                <w:sz w:val="18"/>
                <w:szCs w:val="18"/>
              </w:rPr>
              <w:t xml:space="preserve">texts within </w:t>
            </w:r>
            <w:r w:rsidRPr="005E56C6">
              <w:rPr>
                <w:sz w:val="18"/>
                <w:szCs w:val="18"/>
              </w:rPr>
              <w:t>the same genre using grade 5 reading materials.</w:t>
            </w:r>
          </w:p>
        </w:tc>
        <w:tc>
          <w:tcPr>
            <w:tcW w:w="2680" w:type="dxa"/>
          </w:tcPr>
          <w:p w:rsidR="00DF47F3" w:rsidRDefault="00114B04" w:rsidP="00114B04">
            <w:pPr>
              <w:rPr>
                <w:sz w:val="18"/>
                <w:szCs w:val="18"/>
              </w:rPr>
            </w:pPr>
            <w:r>
              <w:rPr>
                <w:sz w:val="18"/>
                <w:szCs w:val="18"/>
              </w:rPr>
              <w:t>Take multiple texts from the same genre and analyze by comparing and contrasting them using grade 5 standards.</w:t>
            </w:r>
          </w:p>
          <w:p w:rsidR="00114B04" w:rsidRDefault="00114B04" w:rsidP="00114B04">
            <w:pPr>
              <w:rPr>
                <w:sz w:val="18"/>
                <w:szCs w:val="18"/>
              </w:rPr>
            </w:pPr>
          </w:p>
          <w:p w:rsidR="00114B04" w:rsidRPr="00114B04" w:rsidRDefault="00114B04" w:rsidP="00114B04">
            <w:pPr>
              <w:rPr>
                <w:i/>
                <w:sz w:val="18"/>
                <w:szCs w:val="18"/>
              </w:rPr>
            </w:pPr>
            <w:r>
              <w:rPr>
                <w:i/>
                <w:sz w:val="18"/>
                <w:szCs w:val="18"/>
              </w:rPr>
              <w:t>I can draw evidence from literary or informational texts to support analysis, reflection and research.</w:t>
            </w:r>
          </w:p>
        </w:tc>
        <w:tc>
          <w:tcPr>
            <w:tcW w:w="2760" w:type="dxa"/>
            <w:vMerge/>
            <w:shd w:val="pct20" w:color="auto" w:fill="auto"/>
          </w:tcPr>
          <w:p w:rsidR="00DF47F3" w:rsidRPr="000D0838" w:rsidRDefault="00DF47F3">
            <w:pPr>
              <w:rPr>
                <w:sz w:val="20"/>
              </w:rPr>
            </w:pPr>
          </w:p>
        </w:tc>
        <w:tc>
          <w:tcPr>
            <w:tcW w:w="2040" w:type="dxa"/>
            <w:vMerge/>
          </w:tcPr>
          <w:p w:rsidR="00DF47F3" w:rsidRPr="000D0838" w:rsidRDefault="00DF47F3">
            <w:pPr>
              <w:rPr>
                <w:sz w:val="20"/>
              </w:rPr>
            </w:pPr>
          </w:p>
        </w:tc>
        <w:tc>
          <w:tcPr>
            <w:tcW w:w="2760" w:type="dxa"/>
            <w:vMerge/>
          </w:tcPr>
          <w:p w:rsidR="00DF47F3" w:rsidRPr="000D0838" w:rsidRDefault="00DF47F3">
            <w:pPr>
              <w:rPr>
                <w:sz w:val="20"/>
              </w:rPr>
            </w:pPr>
          </w:p>
        </w:tc>
      </w:tr>
      <w:tr w:rsidR="00DF47F3" w:rsidRPr="000D0838">
        <w:tc>
          <w:tcPr>
            <w:tcW w:w="1320" w:type="dxa"/>
          </w:tcPr>
          <w:p w:rsidR="00DF47F3" w:rsidRPr="00E541B0" w:rsidRDefault="00DF47F3">
            <w:pPr>
              <w:rPr>
                <w:sz w:val="18"/>
                <w:szCs w:val="18"/>
              </w:rPr>
            </w:pPr>
            <w:r>
              <w:rPr>
                <w:sz w:val="18"/>
                <w:szCs w:val="18"/>
              </w:rPr>
              <w:t>Anchor</w:t>
            </w:r>
          </w:p>
        </w:tc>
        <w:tc>
          <w:tcPr>
            <w:tcW w:w="2040" w:type="dxa"/>
          </w:tcPr>
          <w:p w:rsidR="00DF47F3" w:rsidRPr="00D42907" w:rsidRDefault="00DF47F3" w:rsidP="00843447">
            <w:pPr>
              <w:rPr>
                <w:sz w:val="18"/>
                <w:szCs w:val="18"/>
              </w:rPr>
            </w:pPr>
            <w:r w:rsidRPr="00D42907">
              <w:rPr>
                <w:sz w:val="18"/>
                <w:szCs w:val="18"/>
              </w:rPr>
              <w:t xml:space="preserve">Prior Grade/Subject </w:t>
            </w:r>
          </w:p>
          <w:p w:rsidR="00DF47F3" w:rsidRPr="00E541B0" w:rsidRDefault="00DF47F3" w:rsidP="006F1B71">
            <w:pPr>
              <w:rPr>
                <w:sz w:val="18"/>
                <w:szCs w:val="18"/>
              </w:rPr>
            </w:pPr>
            <w:r>
              <w:rPr>
                <w:sz w:val="18"/>
                <w:szCs w:val="18"/>
              </w:rPr>
              <w:t xml:space="preserve">Grade: </w:t>
            </w:r>
            <w:r w:rsidR="002C44FF">
              <w:rPr>
                <w:sz w:val="18"/>
                <w:szCs w:val="18"/>
              </w:rPr>
              <w:t>Fourth</w:t>
            </w:r>
            <w:r w:rsidR="006F1B71">
              <w:rPr>
                <w:sz w:val="18"/>
                <w:szCs w:val="18"/>
              </w:rPr>
              <w:t xml:space="preserve"> Grade</w:t>
            </w:r>
          </w:p>
        </w:tc>
        <w:tc>
          <w:tcPr>
            <w:tcW w:w="8040" w:type="dxa"/>
            <w:gridSpan w:val="3"/>
          </w:tcPr>
          <w:p w:rsidR="00DF47F3" w:rsidRPr="000728FE" w:rsidRDefault="00DF47F3">
            <w:pPr>
              <w:rPr>
                <w:sz w:val="18"/>
                <w:szCs w:val="18"/>
                <w:highlight w:val="yellow"/>
              </w:rPr>
            </w:pPr>
            <w:r w:rsidRPr="00D42907">
              <w:rPr>
                <w:sz w:val="18"/>
                <w:szCs w:val="18"/>
              </w:rPr>
              <w:t xml:space="preserve">Development </w:t>
            </w:r>
            <w:r>
              <w:rPr>
                <w:sz w:val="18"/>
                <w:szCs w:val="18"/>
              </w:rPr>
              <w:t>of  Key Learning</w:t>
            </w:r>
          </w:p>
        </w:tc>
        <w:tc>
          <w:tcPr>
            <w:tcW w:w="2760" w:type="dxa"/>
            <w:shd w:val="pct20" w:color="auto" w:fill="auto"/>
          </w:tcPr>
          <w:p w:rsidR="00DF47F3" w:rsidRPr="00D42907" w:rsidRDefault="00DF47F3" w:rsidP="00843447">
            <w:pPr>
              <w:rPr>
                <w:b/>
                <w:sz w:val="18"/>
                <w:szCs w:val="18"/>
              </w:rPr>
            </w:pPr>
            <w:r w:rsidRPr="00D42907">
              <w:rPr>
                <w:b/>
                <w:sz w:val="18"/>
                <w:szCs w:val="18"/>
              </w:rPr>
              <w:t>End of Grade/Subject</w:t>
            </w:r>
          </w:p>
          <w:p w:rsidR="00DF47F3" w:rsidRPr="00E541B0" w:rsidRDefault="002C44FF" w:rsidP="00DF47F3">
            <w:pPr>
              <w:rPr>
                <w:sz w:val="18"/>
                <w:szCs w:val="18"/>
              </w:rPr>
            </w:pPr>
            <w:r>
              <w:t xml:space="preserve">Grade: Fifth </w:t>
            </w:r>
            <w:r w:rsidR="00DF47F3">
              <w:t>Grade</w:t>
            </w:r>
          </w:p>
        </w:tc>
        <w:tc>
          <w:tcPr>
            <w:tcW w:w="2040" w:type="dxa"/>
          </w:tcPr>
          <w:p w:rsidR="00DF47F3" w:rsidRPr="001A627C" w:rsidRDefault="00DF47F3">
            <w:pPr>
              <w:rPr>
                <w:sz w:val="18"/>
              </w:rPr>
            </w:pPr>
            <w:r w:rsidRPr="001A627C">
              <w:rPr>
                <w:sz w:val="18"/>
                <w:szCs w:val="18"/>
              </w:rPr>
              <w:t>Evidences of Proficiency</w:t>
            </w:r>
          </w:p>
        </w:tc>
        <w:tc>
          <w:tcPr>
            <w:tcW w:w="2760" w:type="dxa"/>
          </w:tcPr>
          <w:p w:rsidR="00DF47F3" w:rsidRPr="001A627C" w:rsidRDefault="00DF47F3">
            <w:pPr>
              <w:rPr>
                <w:sz w:val="18"/>
                <w:szCs w:val="18"/>
              </w:rPr>
            </w:pPr>
            <w:r w:rsidRPr="001A627C">
              <w:rPr>
                <w:sz w:val="18"/>
                <w:szCs w:val="18"/>
              </w:rPr>
              <w:t>Unpacking notes</w:t>
            </w:r>
          </w:p>
        </w:tc>
      </w:tr>
      <w:tr w:rsidR="00DF47F3" w:rsidRPr="000D0838">
        <w:trPr>
          <w:trHeight w:val="1013"/>
        </w:trPr>
        <w:tc>
          <w:tcPr>
            <w:tcW w:w="1320" w:type="dxa"/>
            <w:vMerge w:val="restart"/>
          </w:tcPr>
          <w:p w:rsidR="00DF47F3" w:rsidRPr="00E72778" w:rsidRDefault="00DF47F3">
            <w:pPr>
              <w:rPr>
                <w:b/>
                <w:sz w:val="18"/>
                <w:szCs w:val="18"/>
              </w:rPr>
            </w:pPr>
            <w:r>
              <w:rPr>
                <w:b/>
                <w:sz w:val="18"/>
                <w:szCs w:val="18"/>
              </w:rPr>
              <w:t>Range of Writing</w:t>
            </w:r>
          </w:p>
        </w:tc>
        <w:tc>
          <w:tcPr>
            <w:tcW w:w="2040" w:type="dxa"/>
            <w:vMerge w:val="restart"/>
          </w:tcPr>
          <w:p w:rsidR="00DF47F3" w:rsidRPr="00E17540" w:rsidRDefault="00BB1811">
            <w:pPr>
              <w:rPr>
                <w:sz w:val="18"/>
                <w:szCs w:val="18"/>
              </w:rPr>
            </w:pPr>
            <w:r>
              <w:rPr>
                <w:sz w:val="18"/>
                <w:szCs w:val="18"/>
              </w:rPr>
              <w:t xml:space="preserve">10.  </w:t>
            </w:r>
            <w:r w:rsidR="002C44FF">
              <w:rPr>
                <w:sz w:val="18"/>
                <w:szCs w:val="18"/>
              </w:rPr>
              <w:t>Write routinely over extended time frames (time for research, reflection, and revision) and shorter time frames (a single sitting or a day or two) for a range of discipline-specific tasks, purposes, and audiences.</w:t>
            </w:r>
          </w:p>
        </w:tc>
        <w:tc>
          <w:tcPr>
            <w:tcW w:w="8040" w:type="dxa"/>
            <w:gridSpan w:val="3"/>
          </w:tcPr>
          <w:p w:rsidR="00DF47F3" w:rsidRPr="009F31C0" w:rsidRDefault="009F31C0">
            <w:pPr>
              <w:rPr>
                <w:sz w:val="18"/>
                <w:szCs w:val="18"/>
              </w:rPr>
            </w:pPr>
            <w:r>
              <w:rPr>
                <w:sz w:val="18"/>
                <w:szCs w:val="18"/>
              </w:rPr>
              <w:t>Write routinely over extended time frames (time for research, reflection, and revision) and shorter time frames (a single sitting or a day or two) for a range of discipline-specific tasks, purposes, and audiences.</w:t>
            </w:r>
          </w:p>
        </w:tc>
        <w:tc>
          <w:tcPr>
            <w:tcW w:w="2760" w:type="dxa"/>
            <w:vMerge w:val="restart"/>
            <w:shd w:val="pct20" w:color="auto" w:fill="auto"/>
          </w:tcPr>
          <w:p w:rsidR="00DF47F3" w:rsidRPr="00E541B0" w:rsidRDefault="00BB1811">
            <w:pPr>
              <w:rPr>
                <w:sz w:val="18"/>
                <w:szCs w:val="18"/>
              </w:rPr>
            </w:pPr>
            <w:r>
              <w:rPr>
                <w:sz w:val="18"/>
                <w:szCs w:val="18"/>
              </w:rPr>
              <w:t xml:space="preserve">10.  </w:t>
            </w:r>
            <w:r w:rsidR="001464DA">
              <w:rPr>
                <w:sz w:val="18"/>
                <w:szCs w:val="18"/>
              </w:rPr>
              <w:t>Write routinely over extended time frames (time for research, reflection, and revision) and shorter time frames (a single sitting or a day or two) for a range of discipline-specific tasks, purposes, and audiences.</w:t>
            </w:r>
          </w:p>
        </w:tc>
        <w:tc>
          <w:tcPr>
            <w:tcW w:w="2040" w:type="dxa"/>
            <w:vMerge w:val="restart"/>
          </w:tcPr>
          <w:p w:rsidR="00DF47F3" w:rsidRPr="000F2FAB" w:rsidRDefault="00DF47F3" w:rsidP="00843447">
            <w:pPr>
              <w:rPr>
                <w:i/>
                <w:sz w:val="18"/>
                <w:szCs w:val="18"/>
              </w:rPr>
            </w:pPr>
          </w:p>
        </w:tc>
        <w:tc>
          <w:tcPr>
            <w:tcW w:w="2760" w:type="dxa"/>
            <w:vMerge w:val="restart"/>
          </w:tcPr>
          <w:p w:rsidR="00DF47F3" w:rsidRPr="001464DA" w:rsidRDefault="001464DA" w:rsidP="00843447">
            <w:pPr>
              <w:rPr>
                <w:sz w:val="18"/>
              </w:rPr>
            </w:pPr>
            <w:r w:rsidRPr="001464DA">
              <w:rPr>
                <w:sz w:val="18"/>
              </w:rPr>
              <w:t>Students are required to produce numerous pieces of writing over various time frames in order to develop skills in research and allow time for reflection and revision. Task (type of writing assignment), audience (the intended reader), and purpose (the writer</w:t>
            </w:r>
            <w:r w:rsidRPr="001464DA">
              <w:rPr>
                <w:rFonts w:ascii="Mona Lisa Solid ITC TT" w:hAnsi="Mona Lisa Solid ITC TT" w:cs="Mona Lisa Solid ITC TT"/>
                <w:sz w:val="18"/>
              </w:rPr>
              <w:t>‟</w:t>
            </w:r>
            <w:r w:rsidRPr="001464DA">
              <w:rPr>
                <w:sz w:val="18"/>
              </w:rPr>
              <w:t>s designated reason for writing) should be reflected in the student</w:t>
            </w:r>
            <w:r w:rsidRPr="001464DA">
              <w:rPr>
                <w:rFonts w:ascii="Mona Lisa Solid ITC TT" w:hAnsi="Mona Lisa Solid ITC TT" w:cs="Mona Lisa Solid ITC TT"/>
                <w:sz w:val="18"/>
              </w:rPr>
              <w:t>‟</w:t>
            </w:r>
            <w:r w:rsidRPr="001464DA">
              <w:rPr>
                <w:sz w:val="18"/>
              </w:rPr>
              <w:t>s development of a topic related to the content area for which they are writing about.</w:t>
            </w:r>
          </w:p>
        </w:tc>
      </w:tr>
      <w:tr w:rsidR="00DF47F3" w:rsidRPr="000D0838">
        <w:tc>
          <w:tcPr>
            <w:tcW w:w="1320" w:type="dxa"/>
            <w:vMerge/>
          </w:tcPr>
          <w:p w:rsidR="00DF47F3" w:rsidRPr="000D0838" w:rsidRDefault="00DF47F3">
            <w:pPr>
              <w:rPr>
                <w:sz w:val="20"/>
                <w:szCs w:val="20"/>
              </w:rPr>
            </w:pPr>
          </w:p>
        </w:tc>
        <w:tc>
          <w:tcPr>
            <w:tcW w:w="2040" w:type="dxa"/>
            <w:vMerge/>
          </w:tcPr>
          <w:p w:rsidR="00DF47F3" w:rsidRPr="000D0838" w:rsidRDefault="00DF47F3">
            <w:pPr>
              <w:rPr>
                <w:sz w:val="20"/>
                <w:szCs w:val="20"/>
              </w:rPr>
            </w:pPr>
          </w:p>
        </w:tc>
        <w:tc>
          <w:tcPr>
            <w:tcW w:w="2680" w:type="dxa"/>
            <w:vAlign w:val="center"/>
          </w:tcPr>
          <w:p w:rsidR="00DF47F3" w:rsidRPr="000D0838" w:rsidRDefault="00DF47F3" w:rsidP="00843447">
            <w:pPr>
              <w:jc w:val="center"/>
              <w:rPr>
                <w:sz w:val="20"/>
              </w:rPr>
            </w:pPr>
            <w:r>
              <w:rPr>
                <w:sz w:val="18"/>
                <w:szCs w:val="18"/>
              </w:rPr>
              <w:t>Know</w:t>
            </w:r>
          </w:p>
        </w:tc>
        <w:tc>
          <w:tcPr>
            <w:tcW w:w="2680" w:type="dxa"/>
            <w:vAlign w:val="center"/>
          </w:tcPr>
          <w:p w:rsidR="00DF47F3" w:rsidRPr="000D0838" w:rsidRDefault="00DF47F3" w:rsidP="00843447">
            <w:pPr>
              <w:jc w:val="center"/>
              <w:rPr>
                <w:sz w:val="20"/>
              </w:rPr>
            </w:pPr>
            <w:r>
              <w:rPr>
                <w:sz w:val="20"/>
              </w:rPr>
              <w:t>Learn</w:t>
            </w:r>
          </w:p>
        </w:tc>
        <w:tc>
          <w:tcPr>
            <w:tcW w:w="2680" w:type="dxa"/>
            <w:vAlign w:val="center"/>
          </w:tcPr>
          <w:p w:rsidR="00DF47F3" w:rsidRPr="000D0838" w:rsidRDefault="00DF47F3" w:rsidP="00843447">
            <w:pPr>
              <w:jc w:val="center"/>
              <w:rPr>
                <w:sz w:val="20"/>
              </w:rPr>
            </w:pPr>
            <w:r>
              <w:rPr>
                <w:sz w:val="20"/>
              </w:rPr>
              <w:t>Do</w:t>
            </w:r>
          </w:p>
        </w:tc>
        <w:tc>
          <w:tcPr>
            <w:tcW w:w="2760" w:type="dxa"/>
            <w:vMerge/>
            <w:shd w:val="pct20" w:color="auto" w:fill="auto"/>
          </w:tcPr>
          <w:p w:rsidR="00DF47F3" w:rsidRPr="000D0838" w:rsidRDefault="00DF47F3">
            <w:pPr>
              <w:rPr>
                <w:sz w:val="20"/>
              </w:rPr>
            </w:pPr>
          </w:p>
        </w:tc>
        <w:tc>
          <w:tcPr>
            <w:tcW w:w="2040" w:type="dxa"/>
            <w:vMerge/>
          </w:tcPr>
          <w:p w:rsidR="00DF47F3" w:rsidRPr="000D0838" w:rsidRDefault="00DF47F3">
            <w:pPr>
              <w:rPr>
                <w:sz w:val="20"/>
              </w:rPr>
            </w:pPr>
          </w:p>
        </w:tc>
        <w:tc>
          <w:tcPr>
            <w:tcW w:w="2760" w:type="dxa"/>
            <w:vMerge/>
          </w:tcPr>
          <w:p w:rsidR="00DF47F3" w:rsidRPr="000D0838" w:rsidRDefault="00DF47F3">
            <w:pPr>
              <w:rPr>
                <w:sz w:val="20"/>
              </w:rPr>
            </w:pPr>
          </w:p>
        </w:tc>
      </w:tr>
      <w:tr w:rsidR="00DF47F3" w:rsidRPr="000D0838">
        <w:trPr>
          <w:trHeight w:val="1889"/>
        </w:trPr>
        <w:tc>
          <w:tcPr>
            <w:tcW w:w="1320" w:type="dxa"/>
            <w:vMerge/>
          </w:tcPr>
          <w:p w:rsidR="00DF47F3" w:rsidRPr="000D0838" w:rsidRDefault="00DF47F3">
            <w:pPr>
              <w:rPr>
                <w:sz w:val="20"/>
                <w:szCs w:val="20"/>
              </w:rPr>
            </w:pPr>
          </w:p>
        </w:tc>
        <w:tc>
          <w:tcPr>
            <w:tcW w:w="2040" w:type="dxa"/>
            <w:vMerge/>
          </w:tcPr>
          <w:p w:rsidR="00DF47F3" w:rsidRPr="000D0838" w:rsidRDefault="00DF47F3">
            <w:pPr>
              <w:rPr>
                <w:sz w:val="20"/>
                <w:szCs w:val="20"/>
              </w:rPr>
            </w:pPr>
          </w:p>
        </w:tc>
        <w:tc>
          <w:tcPr>
            <w:tcW w:w="2680" w:type="dxa"/>
          </w:tcPr>
          <w:p w:rsidR="00DF47F3" w:rsidRPr="009F31C0" w:rsidRDefault="009F31C0" w:rsidP="00843447">
            <w:pPr>
              <w:rPr>
                <w:sz w:val="18"/>
                <w:szCs w:val="18"/>
              </w:rPr>
            </w:pPr>
            <w:r w:rsidRPr="009F31C0">
              <w:rPr>
                <w:sz w:val="18"/>
                <w:szCs w:val="18"/>
              </w:rPr>
              <w:t>Write long term projects</w:t>
            </w:r>
            <w:r>
              <w:rPr>
                <w:sz w:val="18"/>
                <w:szCs w:val="18"/>
              </w:rPr>
              <w:t xml:space="preserve"> as well as short term projects pulling information from different resources.</w:t>
            </w:r>
          </w:p>
        </w:tc>
        <w:tc>
          <w:tcPr>
            <w:tcW w:w="2680" w:type="dxa"/>
          </w:tcPr>
          <w:p w:rsidR="00DF47F3" w:rsidRPr="009F31C0" w:rsidRDefault="009F31C0" w:rsidP="00843447">
            <w:pPr>
              <w:rPr>
                <w:sz w:val="18"/>
                <w:szCs w:val="18"/>
              </w:rPr>
            </w:pPr>
            <w:r>
              <w:rPr>
                <w:sz w:val="18"/>
                <w:szCs w:val="18"/>
              </w:rPr>
              <w:t>Refine strategies through practice throughout the school year.</w:t>
            </w:r>
          </w:p>
        </w:tc>
        <w:tc>
          <w:tcPr>
            <w:tcW w:w="2680" w:type="dxa"/>
          </w:tcPr>
          <w:p w:rsidR="00DF47F3" w:rsidRDefault="005E56C6" w:rsidP="00843447">
            <w:pPr>
              <w:rPr>
                <w:sz w:val="18"/>
                <w:szCs w:val="18"/>
              </w:rPr>
            </w:pPr>
            <w:r>
              <w:rPr>
                <w:sz w:val="18"/>
                <w:szCs w:val="18"/>
              </w:rPr>
              <w:t>Take time for research, reflection, and revision within a single sitting or a day or two.</w:t>
            </w:r>
          </w:p>
          <w:p w:rsidR="005E56C6" w:rsidRDefault="005E56C6" w:rsidP="00843447">
            <w:pPr>
              <w:rPr>
                <w:sz w:val="18"/>
                <w:szCs w:val="18"/>
              </w:rPr>
            </w:pPr>
          </w:p>
          <w:p w:rsidR="005E56C6" w:rsidRPr="005E56C6" w:rsidRDefault="005E56C6" w:rsidP="00843447">
            <w:pPr>
              <w:rPr>
                <w:i/>
                <w:sz w:val="18"/>
                <w:szCs w:val="18"/>
              </w:rPr>
            </w:pPr>
            <w:r>
              <w:rPr>
                <w:i/>
                <w:sz w:val="18"/>
                <w:szCs w:val="18"/>
              </w:rPr>
              <w:t>I can become a proficient writer of short and long term projects using research, reflection, and revision of my project .</w:t>
            </w:r>
          </w:p>
        </w:tc>
        <w:tc>
          <w:tcPr>
            <w:tcW w:w="2760" w:type="dxa"/>
            <w:vMerge/>
            <w:shd w:val="pct20" w:color="auto" w:fill="auto"/>
          </w:tcPr>
          <w:p w:rsidR="00DF47F3" w:rsidRPr="000D0838" w:rsidRDefault="00DF47F3">
            <w:pPr>
              <w:rPr>
                <w:sz w:val="20"/>
              </w:rPr>
            </w:pPr>
          </w:p>
        </w:tc>
        <w:tc>
          <w:tcPr>
            <w:tcW w:w="2040" w:type="dxa"/>
            <w:vMerge/>
          </w:tcPr>
          <w:p w:rsidR="00DF47F3" w:rsidRPr="000D0838" w:rsidRDefault="00DF47F3">
            <w:pPr>
              <w:rPr>
                <w:sz w:val="20"/>
              </w:rPr>
            </w:pPr>
          </w:p>
        </w:tc>
        <w:tc>
          <w:tcPr>
            <w:tcW w:w="2760" w:type="dxa"/>
            <w:vMerge/>
          </w:tcPr>
          <w:p w:rsidR="00DF47F3" w:rsidRPr="000D0838" w:rsidRDefault="00DF47F3">
            <w:pPr>
              <w:rPr>
                <w:sz w:val="20"/>
              </w:rPr>
            </w:pPr>
          </w:p>
        </w:tc>
      </w:tr>
      <w:tr w:rsidR="00DF47F3" w:rsidRPr="000D0838">
        <w:trPr>
          <w:trHeight w:val="965"/>
        </w:trPr>
        <w:tc>
          <w:tcPr>
            <w:tcW w:w="1320" w:type="dxa"/>
            <w:vMerge/>
          </w:tcPr>
          <w:p w:rsidR="00DF47F3" w:rsidRPr="00D42907" w:rsidRDefault="00DF47F3" w:rsidP="00843447">
            <w:pPr>
              <w:rPr>
                <w:sz w:val="18"/>
                <w:szCs w:val="18"/>
              </w:rPr>
            </w:pPr>
          </w:p>
        </w:tc>
        <w:tc>
          <w:tcPr>
            <w:tcW w:w="2040" w:type="dxa"/>
            <w:vMerge w:val="restart"/>
          </w:tcPr>
          <w:p w:rsidR="00DF47F3" w:rsidRPr="00D42907" w:rsidRDefault="00DF47F3" w:rsidP="00843447">
            <w:pPr>
              <w:rPr>
                <w:sz w:val="18"/>
                <w:szCs w:val="18"/>
              </w:rPr>
            </w:pPr>
          </w:p>
        </w:tc>
        <w:tc>
          <w:tcPr>
            <w:tcW w:w="8040" w:type="dxa"/>
            <w:gridSpan w:val="3"/>
          </w:tcPr>
          <w:p w:rsidR="00DF47F3" w:rsidRPr="006825C3" w:rsidRDefault="00DF47F3" w:rsidP="00843447">
            <w:pPr>
              <w:rPr>
                <w:i/>
                <w:sz w:val="18"/>
                <w:szCs w:val="18"/>
              </w:rPr>
            </w:pPr>
          </w:p>
        </w:tc>
        <w:tc>
          <w:tcPr>
            <w:tcW w:w="2760" w:type="dxa"/>
            <w:vMerge w:val="restart"/>
            <w:shd w:val="pct20" w:color="auto" w:fill="auto"/>
          </w:tcPr>
          <w:p w:rsidR="00DF47F3" w:rsidRPr="00D42907" w:rsidRDefault="00DF47F3" w:rsidP="00843447">
            <w:pPr>
              <w:rPr>
                <w:sz w:val="18"/>
                <w:szCs w:val="18"/>
              </w:rPr>
            </w:pPr>
          </w:p>
        </w:tc>
        <w:tc>
          <w:tcPr>
            <w:tcW w:w="2040" w:type="dxa"/>
            <w:vMerge w:val="restart"/>
          </w:tcPr>
          <w:p w:rsidR="00DF47F3" w:rsidRPr="00D42907" w:rsidRDefault="00DF47F3" w:rsidP="00843447">
            <w:pPr>
              <w:pStyle w:val="BodyText2"/>
            </w:pPr>
          </w:p>
        </w:tc>
        <w:tc>
          <w:tcPr>
            <w:tcW w:w="2760" w:type="dxa"/>
            <w:vMerge/>
          </w:tcPr>
          <w:p w:rsidR="00DF47F3" w:rsidRPr="00D42907" w:rsidRDefault="00DF47F3" w:rsidP="00843447">
            <w:pPr>
              <w:pStyle w:val="BodyText2"/>
            </w:pPr>
          </w:p>
        </w:tc>
      </w:tr>
      <w:tr w:rsidR="00DF47F3" w:rsidRPr="000D0838">
        <w:trPr>
          <w:trHeight w:val="85"/>
        </w:trPr>
        <w:tc>
          <w:tcPr>
            <w:tcW w:w="1320" w:type="dxa"/>
            <w:vMerge/>
          </w:tcPr>
          <w:p w:rsidR="00DF47F3" w:rsidRPr="000D0838" w:rsidRDefault="00DF47F3" w:rsidP="00843447">
            <w:pPr>
              <w:rPr>
                <w:sz w:val="20"/>
                <w:szCs w:val="20"/>
              </w:rPr>
            </w:pPr>
          </w:p>
        </w:tc>
        <w:tc>
          <w:tcPr>
            <w:tcW w:w="2040" w:type="dxa"/>
            <w:vMerge/>
          </w:tcPr>
          <w:p w:rsidR="00DF47F3" w:rsidRPr="000D0838" w:rsidRDefault="00DF47F3" w:rsidP="00843447">
            <w:pPr>
              <w:rPr>
                <w:sz w:val="20"/>
                <w:szCs w:val="20"/>
              </w:rPr>
            </w:pPr>
          </w:p>
        </w:tc>
        <w:tc>
          <w:tcPr>
            <w:tcW w:w="2680" w:type="dxa"/>
            <w:vAlign w:val="center"/>
          </w:tcPr>
          <w:p w:rsidR="00DF47F3" w:rsidRPr="008C6661" w:rsidRDefault="00DF47F3" w:rsidP="00843447">
            <w:pPr>
              <w:jc w:val="center"/>
              <w:rPr>
                <w:sz w:val="18"/>
                <w:szCs w:val="18"/>
              </w:rPr>
            </w:pPr>
            <w:r>
              <w:rPr>
                <w:sz w:val="18"/>
                <w:szCs w:val="18"/>
              </w:rPr>
              <w:t>Know</w:t>
            </w:r>
          </w:p>
        </w:tc>
        <w:tc>
          <w:tcPr>
            <w:tcW w:w="2680" w:type="dxa"/>
            <w:vAlign w:val="center"/>
          </w:tcPr>
          <w:p w:rsidR="00DF47F3" w:rsidRPr="008C6661" w:rsidRDefault="00DF47F3" w:rsidP="00843447">
            <w:pPr>
              <w:jc w:val="center"/>
              <w:rPr>
                <w:sz w:val="18"/>
                <w:szCs w:val="18"/>
              </w:rPr>
            </w:pPr>
            <w:r>
              <w:rPr>
                <w:sz w:val="18"/>
                <w:szCs w:val="18"/>
              </w:rPr>
              <w:t>Learn</w:t>
            </w:r>
          </w:p>
        </w:tc>
        <w:tc>
          <w:tcPr>
            <w:tcW w:w="2680" w:type="dxa"/>
            <w:vAlign w:val="center"/>
          </w:tcPr>
          <w:p w:rsidR="00DF47F3" w:rsidRPr="008C6661" w:rsidRDefault="00DF47F3" w:rsidP="00843447">
            <w:pPr>
              <w:jc w:val="center"/>
              <w:rPr>
                <w:sz w:val="18"/>
                <w:szCs w:val="18"/>
              </w:rPr>
            </w:pPr>
            <w:r>
              <w:rPr>
                <w:sz w:val="18"/>
                <w:szCs w:val="18"/>
              </w:rPr>
              <w:t>Do</w:t>
            </w:r>
          </w:p>
        </w:tc>
        <w:tc>
          <w:tcPr>
            <w:tcW w:w="2760" w:type="dxa"/>
            <w:vMerge/>
            <w:shd w:val="pct20" w:color="auto" w:fill="auto"/>
          </w:tcPr>
          <w:p w:rsidR="00DF47F3" w:rsidRPr="000D0838" w:rsidRDefault="00DF47F3" w:rsidP="00843447">
            <w:pPr>
              <w:rPr>
                <w:sz w:val="20"/>
              </w:rPr>
            </w:pPr>
          </w:p>
        </w:tc>
        <w:tc>
          <w:tcPr>
            <w:tcW w:w="2040" w:type="dxa"/>
            <w:vMerge/>
          </w:tcPr>
          <w:p w:rsidR="00DF47F3" w:rsidRPr="000D0838" w:rsidRDefault="00DF47F3" w:rsidP="00843447">
            <w:pPr>
              <w:rPr>
                <w:sz w:val="20"/>
              </w:rPr>
            </w:pPr>
          </w:p>
        </w:tc>
        <w:tc>
          <w:tcPr>
            <w:tcW w:w="2760" w:type="dxa"/>
            <w:vMerge/>
          </w:tcPr>
          <w:p w:rsidR="00DF47F3" w:rsidRPr="000D0838" w:rsidRDefault="00DF47F3" w:rsidP="00843447">
            <w:pPr>
              <w:rPr>
                <w:sz w:val="20"/>
              </w:rPr>
            </w:pPr>
          </w:p>
        </w:tc>
      </w:tr>
      <w:tr w:rsidR="00DF47F3" w:rsidRPr="000D0838">
        <w:trPr>
          <w:trHeight w:val="1913"/>
        </w:trPr>
        <w:tc>
          <w:tcPr>
            <w:tcW w:w="1320" w:type="dxa"/>
            <w:vMerge/>
          </w:tcPr>
          <w:p w:rsidR="00DF47F3" w:rsidRPr="000D0838" w:rsidRDefault="00DF47F3" w:rsidP="00843447">
            <w:pPr>
              <w:rPr>
                <w:sz w:val="20"/>
              </w:rPr>
            </w:pPr>
          </w:p>
        </w:tc>
        <w:tc>
          <w:tcPr>
            <w:tcW w:w="2040" w:type="dxa"/>
            <w:vMerge/>
          </w:tcPr>
          <w:p w:rsidR="00DF47F3" w:rsidRPr="00BA486C" w:rsidRDefault="00DF47F3" w:rsidP="00843447">
            <w:pPr>
              <w:rPr>
                <w:sz w:val="18"/>
                <w:szCs w:val="18"/>
              </w:rPr>
            </w:pPr>
          </w:p>
        </w:tc>
        <w:tc>
          <w:tcPr>
            <w:tcW w:w="2680" w:type="dxa"/>
          </w:tcPr>
          <w:p w:rsidR="00DF47F3" w:rsidRDefault="00DF47F3" w:rsidP="00843447">
            <w:pPr>
              <w:rPr>
                <w:sz w:val="20"/>
              </w:rPr>
            </w:pPr>
          </w:p>
          <w:p w:rsidR="00DF47F3" w:rsidRDefault="00DF47F3" w:rsidP="00843447">
            <w:pPr>
              <w:rPr>
                <w:sz w:val="20"/>
              </w:rPr>
            </w:pPr>
          </w:p>
          <w:p w:rsidR="00114B04" w:rsidRDefault="00114B04" w:rsidP="00843447">
            <w:pPr>
              <w:rPr>
                <w:sz w:val="20"/>
              </w:rPr>
            </w:pPr>
          </w:p>
          <w:p w:rsidR="00114B04" w:rsidRDefault="00114B04" w:rsidP="00843447">
            <w:pPr>
              <w:rPr>
                <w:sz w:val="20"/>
              </w:rPr>
            </w:pPr>
          </w:p>
          <w:p w:rsidR="00114B04" w:rsidRDefault="00114B04" w:rsidP="00843447">
            <w:pPr>
              <w:rPr>
                <w:sz w:val="20"/>
              </w:rPr>
            </w:pPr>
          </w:p>
          <w:p w:rsidR="00114B04" w:rsidRDefault="00114B04" w:rsidP="00843447">
            <w:pPr>
              <w:rPr>
                <w:sz w:val="20"/>
              </w:rPr>
            </w:pPr>
          </w:p>
          <w:p w:rsidR="00114B04" w:rsidRDefault="00114B04" w:rsidP="00843447">
            <w:pPr>
              <w:rPr>
                <w:sz w:val="20"/>
              </w:rPr>
            </w:pPr>
          </w:p>
          <w:p w:rsidR="00114B04" w:rsidRDefault="00114B04" w:rsidP="00843447">
            <w:pPr>
              <w:rPr>
                <w:sz w:val="20"/>
              </w:rPr>
            </w:pPr>
          </w:p>
          <w:p w:rsidR="00114B04" w:rsidRPr="000D0838" w:rsidRDefault="00114B04" w:rsidP="00843447">
            <w:pPr>
              <w:rPr>
                <w:sz w:val="20"/>
              </w:rPr>
            </w:pPr>
            <w:bookmarkStart w:id="1" w:name="_GoBack"/>
            <w:bookmarkEnd w:id="1"/>
          </w:p>
        </w:tc>
        <w:tc>
          <w:tcPr>
            <w:tcW w:w="2680" w:type="dxa"/>
          </w:tcPr>
          <w:p w:rsidR="00DF47F3" w:rsidRPr="000D0838" w:rsidRDefault="00DF47F3" w:rsidP="00843447">
            <w:pPr>
              <w:rPr>
                <w:sz w:val="20"/>
              </w:rPr>
            </w:pPr>
          </w:p>
        </w:tc>
        <w:tc>
          <w:tcPr>
            <w:tcW w:w="2680" w:type="dxa"/>
          </w:tcPr>
          <w:p w:rsidR="00DF47F3" w:rsidRPr="000D0838" w:rsidRDefault="00DF47F3" w:rsidP="00843447">
            <w:pPr>
              <w:rPr>
                <w:sz w:val="20"/>
              </w:rPr>
            </w:pPr>
          </w:p>
        </w:tc>
        <w:tc>
          <w:tcPr>
            <w:tcW w:w="2760" w:type="dxa"/>
            <w:vMerge/>
            <w:shd w:val="pct20" w:color="auto" w:fill="auto"/>
          </w:tcPr>
          <w:p w:rsidR="00DF47F3" w:rsidRPr="008C6661" w:rsidRDefault="00DF47F3" w:rsidP="00843447">
            <w:pPr>
              <w:rPr>
                <w:sz w:val="18"/>
                <w:szCs w:val="18"/>
              </w:rPr>
            </w:pPr>
          </w:p>
        </w:tc>
        <w:tc>
          <w:tcPr>
            <w:tcW w:w="2040" w:type="dxa"/>
            <w:vMerge/>
          </w:tcPr>
          <w:p w:rsidR="00DF47F3" w:rsidRPr="000D0838" w:rsidRDefault="00DF47F3" w:rsidP="00843447">
            <w:pPr>
              <w:rPr>
                <w:sz w:val="20"/>
              </w:rPr>
            </w:pPr>
          </w:p>
        </w:tc>
        <w:tc>
          <w:tcPr>
            <w:tcW w:w="2760" w:type="dxa"/>
            <w:vMerge/>
          </w:tcPr>
          <w:p w:rsidR="00DF47F3" w:rsidRPr="000D0838" w:rsidRDefault="00DF47F3" w:rsidP="00843447">
            <w:pPr>
              <w:rPr>
                <w:sz w:val="20"/>
              </w:rPr>
            </w:pPr>
          </w:p>
        </w:tc>
      </w:tr>
      <w:tr w:rsidR="00DF47F3" w:rsidRPr="000D0838">
        <w:trPr>
          <w:trHeight w:val="1097"/>
        </w:trPr>
        <w:tc>
          <w:tcPr>
            <w:tcW w:w="1320" w:type="dxa"/>
            <w:vMerge/>
          </w:tcPr>
          <w:p w:rsidR="00DF47F3" w:rsidRPr="000D0838" w:rsidRDefault="00DF47F3" w:rsidP="00843447">
            <w:pPr>
              <w:rPr>
                <w:sz w:val="20"/>
              </w:rPr>
            </w:pPr>
          </w:p>
        </w:tc>
        <w:tc>
          <w:tcPr>
            <w:tcW w:w="2040" w:type="dxa"/>
            <w:vMerge w:val="restart"/>
          </w:tcPr>
          <w:p w:rsidR="00DF47F3" w:rsidRPr="00EC385C" w:rsidRDefault="00DF47F3" w:rsidP="00843447">
            <w:pPr>
              <w:rPr>
                <w:sz w:val="18"/>
                <w:szCs w:val="18"/>
              </w:rPr>
            </w:pPr>
          </w:p>
        </w:tc>
        <w:tc>
          <w:tcPr>
            <w:tcW w:w="8040" w:type="dxa"/>
            <w:gridSpan w:val="3"/>
          </w:tcPr>
          <w:p w:rsidR="00DF47F3" w:rsidRPr="000728FE" w:rsidRDefault="00DF47F3" w:rsidP="00843447">
            <w:pPr>
              <w:pStyle w:val="Heading2"/>
              <w:rPr>
                <w:i/>
                <w:u w:val="none"/>
              </w:rPr>
            </w:pPr>
          </w:p>
        </w:tc>
        <w:tc>
          <w:tcPr>
            <w:tcW w:w="2760" w:type="dxa"/>
            <w:vMerge w:val="restart"/>
            <w:shd w:val="pct20" w:color="auto" w:fill="auto"/>
          </w:tcPr>
          <w:p w:rsidR="00DF47F3" w:rsidRPr="000D0838" w:rsidRDefault="00DF47F3" w:rsidP="00843447">
            <w:pPr>
              <w:rPr>
                <w:sz w:val="20"/>
              </w:rPr>
            </w:pPr>
          </w:p>
        </w:tc>
        <w:tc>
          <w:tcPr>
            <w:tcW w:w="2040" w:type="dxa"/>
            <w:vMerge w:val="restart"/>
          </w:tcPr>
          <w:p w:rsidR="00DF47F3" w:rsidRPr="00C81F2E" w:rsidRDefault="00DF47F3" w:rsidP="00843447">
            <w:pPr>
              <w:rPr>
                <w:sz w:val="20"/>
              </w:rPr>
            </w:pPr>
          </w:p>
        </w:tc>
        <w:tc>
          <w:tcPr>
            <w:tcW w:w="2760" w:type="dxa"/>
            <w:vMerge/>
          </w:tcPr>
          <w:p w:rsidR="00DF47F3" w:rsidRPr="00EC385C" w:rsidRDefault="00DF47F3" w:rsidP="00843447">
            <w:pPr>
              <w:rPr>
                <w:i/>
                <w:sz w:val="20"/>
              </w:rPr>
            </w:pPr>
          </w:p>
        </w:tc>
      </w:tr>
      <w:tr w:rsidR="00DF47F3" w:rsidRPr="000D0838">
        <w:trPr>
          <w:trHeight w:val="254"/>
        </w:trPr>
        <w:tc>
          <w:tcPr>
            <w:tcW w:w="1320" w:type="dxa"/>
            <w:vMerge/>
          </w:tcPr>
          <w:p w:rsidR="00DF47F3" w:rsidRPr="000D0838" w:rsidRDefault="00DF47F3" w:rsidP="00843447">
            <w:pPr>
              <w:rPr>
                <w:sz w:val="20"/>
              </w:rPr>
            </w:pPr>
          </w:p>
        </w:tc>
        <w:tc>
          <w:tcPr>
            <w:tcW w:w="2040" w:type="dxa"/>
            <w:vMerge/>
          </w:tcPr>
          <w:p w:rsidR="00DF47F3" w:rsidRPr="000D0838" w:rsidRDefault="00DF47F3" w:rsidP="00843447">
            <w:pPr>
              <w:rPr>
                <w:sz w:val="20"/>
              </w:rPr>
            </w:pPr>
          </w:p>
        </w:tc>
        <w:tc>
          <w:tcPr>
            <w:tcW w:w="2680" w:type="dxa"/>
            <w:vAlign w:val="center"/>
          </w:tcPr>
          <w:p w:rsidR="00DF47F3" w:rsidRPr="000D0838" w:rsidRDefault="00DF47F3" w:rsidP="00843447">
            <w:pPr>
              <w:jc w:val="center"/>
              <w:rPr>
                <w:sz w:val="20"/>
              </w:rPr>
            </w:pPr>
            <w:r>
              <w:rPr>
                <w:sz w:val="20"/>
              </w:rPr>
              <w:t>Know</w:t>
            </w:r>
          </w:p>
        </w:tc>
        <w:tc>
          <w:tcPr>
            <w:tcW w:w="2680" w:type="dxa"/>
            <w:vAlign w:val="center"/>
          </w:tcPr>
          <w:p w:rsidR="00DF47F3" w:rsidRPr="008C6661" w:rsidRDefault="00DF47F3" w:rsidP="00843447">
            <w:pPr>
              <w:jc w:val="center"/>
              <w:rPr>
                <w:sz w:val="18"/>
                <w:szCs w:val="18"/>
              </w:rPr>
            </w:pPr>
            <w:r>
              <w:rPr>
                <w:sz w:val="18"/>
                <w:szCs w:val="18"/>
              </w:rPr>
              <w:t>Learn</w:t>
            </w:r>
          </w:p>
        </w:tc>
        <w:tc>
          <w:tcPr>
            <w:tcW w:w="2680" w:type="dxa"/>
            <w:vAlign w:val="center"/>
          </w:tcPr>
          <w:p w:rsidR="00DF47F3" w:rsidRPr="008C6661" w:rsidRDefault="00DF47F3" w:rsidP="00843447">
            <w:pPr>
              <w:jc w:val="center"/>
              <w:rPr>
                <w:sz w:val="18"/>
                <w:szCs w:val="18"/>
              </w:rPr>
            </w:pPr>
            <w:r>
              <w:rPr>
                <w:sz w:val="18"/>
                <w:szCs w:val="18"/>
              </w:rPr>
              <w:t>Do</w:t>
            </w:r>
          </w:p>
        </w:tc>
        <w:tc>
          <w:tcPr>
            <w:tcW w:w="2760" w:type="dxa"/>
            <w:vMerge/>
            <w:shd w:val="pct20" w:color="auto" w:fill="auto"/>
          </w:tcPr>
          <w:p w:rsidR="00DF47F3" w:rsidRPr="000D0838" w:rsidRDefault="00DF47F3" w:rsidP="00843447">
            <w:pPr>
              <w:rPr>
                <w:sz w:val="20"/>
              </w:rPr>
            </w:pPr>
          </w:p>
        </w:tc>
        <w:tc>
          <w:tcPr>
            <w:tcW w:w="2040" w:type="dxa"/>
            <w:vMerge/>
          </w:tcPr>
          <w:p w:rsidR="00DF47F3" w:rsidRPr="000D0838" w:rsidRDefault="00DF47F3" w:rsidP="00843447">
            <w:pPr>
              <w:rPr>
                <w:sz w:val="20"/>
              </w:rPr>
            </w:pPr>
          </w:p>
        </w:tc>
        <w:tc>
          <w:tcPr>
            <w:tcW w:w="2760" w:type="dxa"/>
            <w:vMerge/>
          </w:tcPr>
          <w:p w:rsidR="00DF47F3" w:rsidRPr="000D0838" w:rsidRDefault="00DF47F3" w:rsidP="00843447">
            <w:pPr>
              <w:rPr>
                <w:sz w:val="20"/>
              </w:rPr>
            </w:pPr>
          </w:p>
        </w:tc>
      </w:tr>
      <w:tr w:rsidR="00DF47F3" w:rsidRPr="000D0838">
        <w:trPr>
          <w:trHeight w:val="1865"/>
        </w:trPr>
        <w:tc>
          <w:tcPr>
            <w:tcW w:w="1320" w:type="dxa"/>
            <w:vMerge/>
          </w:tcPr>
          <w:p w:rsidR="00DF47F3" w:rsidRPr="000D0838" w:rsidRDefault="00DF47F3" w:rsidP="00843447">
            <w:pPr>
              <w:rPr>
                <w:sz w:val="20"/>
              </w:rPr>
            </w:pPr>
          </w:p>
        </w:tc>
        <w:tc>
          <w:tcPr>
            <w:tcW w:w="2040" w:type="dxa"/>
            <w:vMerge/>
          </w:tcPr>
          <w:p w:rsidR="00DF47F3" w:rsidRPr="000D0838" w:rsidRDefault="00DF47F3" w:rsidP="00843447">
            <w:pPr>
              <w:rPr>
                <w:sz w:val="20"/>
              </w:rPr>
            </w:pPr>
          </w:p>
        </w:tc>
        <w:tc>
          <w:tcPr>
            <w:tcW w:w="2680" w:type="dxa"/>
          </w:tcPr>
          <w:p w:rsidR="00DF47F3" w:rsidRDefault="00DF47F3" w:rsidP="00843447">
            <w:pPr>
              <w:rPr>
                <w:sz w:val="20"/>
              </w:rPr>
            </w:pPr>
          </w:p>
          <w:p w:rsidR="00DF47F3" w:rsidRDefault="00DF47F3" w:rsidP="00843447">
            <w:pPr>
              <w:rPr>
                <w:sz w:val="20"/>
              </w:rPr>
            </w:pPr>
          </w:p>
          <w:p w:rsidR="00DF47F3" w:rsidRDefault="00DF47F3" w:rsidP="00843447">
            <w:pPr>
              <w:rPr>
                <w:sz w:val="20"/>
              </w:rPr>
            </w:pPr>
          </w:p>
          <w:p w:rsidR="00DF47F3" w:rsidRDefault="00DF47F3" w:rsidP="00843447">
            <w:pPr>
              <w:rPr>
                <w:sz w:val="20"/>
              </w:rPr>
            </w:pPr>
          </w:p>
          <w:p w:rsidR="00DF47F3" w:rsidRDefault="00DF47F3" w:rsidP="00843447">
            <w:pPr>
              <w:rPr>
                <w:sz w:val="20"/>
              </w:rPr>
            </w:pPr>
          </w:p>
          <w:p w:rsidR="00DF47F3" w:rsidRPr="000D0838" w:rsidRDefault="00DF47F3" w:rsidP="00843447">
            <w:pPr>
              <w:rPr>
                <w:sz w:val="20"/>
              </w:rPr>
            </w:pPr>
          </w:p>
        </w:tc>
        <w:tc>
          <w:tcPr>
            <w:tcW w:w="2680" w:type="dxa"/>
          </w:tcPr>
          <w:p w:rsidR="00DF47F3" w:rsidRPr="000D0838" w:rsidRDefault="00DF47F3" w:rsidP="00843447">
            <w:pPr>
              <w:rPr>
                <w:sz w:val="20"/>
              </w:rPr>
            </w:pPr>
          </w:p>
        </w:tc>
        <w:tc>
          <w:tcPr>
            <w:tcW w:w="2680" w:type="dxa"/>
          </w:tcPr>
          <w:p w:rsidR="00DF47F3" w:rsidRPr="000D0838" w:rsidRDefault="00DF47F3" w:rsidP="00843447">
            <w:pPr>
              <w:rPr>
                <w:sz w:val="20"/>
              </w:rPr>
            </w:pPr>
          </w:p>
        </w:tc>
        <w:tc>
          <w:tcPr>
            <w:tcW w:w="2760" w:type="dxa"/>
            <w:vMerge/>
            <w:shd w:val="pct20" w:color="auto" w:fill="auto"/>
          </w:tcPr>
          <w:p w:rsidR="00DF47F3" w:rsidRPr="000D0838" w:rsidRDefault="00DF47F3" w:rsidP="00843447">
            <w:pPr>
              <w:rPr>
                <w:sz w:val="20"/>
              </w:rPr>
            </w:pPr>
          </w:p>
        </w:tc>
        <w:tc>
          <w:tcPr>
            <w:tcW w:w="2040" w:type="dxa"/>
            <w:vMerge/>
          </w:tcPr>
          <w:p w:rsidR="00DF47F3" w:rsidRPr="000D0838" w:rsidRDefault="00DF47F3" w:rsidP="00843447">
            <w:pPr>
              <w:rPr>
                <w:sz w:val="20"/>
              </w:rPr>
            </w:pPr>
          </w:p>
        </w:tc>
        <w:tc>
          <w:tcPr>
            <w:tcW w:w="2760" w:type="dxa"/>
            <w:vMerge/>
          </w:tcPr>
          <w:p w:rsidR="00DF47F3" w:rsidRPr="000D0838" w:rsidRDefault="00DF47F3" w:rsidP="00843447">
            <w:pPr>
              <w:rPr>
                <w:sz w:val="20"/>
              </w:rPr>
            </w:pPr>
          </w:p>
        </w:tc>
      </w:tr>
    </w:tbl>
    <w:p w:rsidR="00843447" w:rsidRPr="001F52C1" w:rsidRDefault="00843447" w:rsidP="00843447">
      <w:pPr>
        <w:rPr>
          <w:sz w:val="20"/>
        </w:rPr>
      </w:pPr>
    </w:p>
    <w:sectPr w:rsidR="00843447" w:rsidRPr="001F52C1" w:rsidSect="00843447">
      <w:headerReference w:type="default" r:id="rId7"/>
      <w:pgSz w:w="20160" w:h="12240" w:orient="landscape" w:code="5"/>
      <w:pgMar w:top="225" w:right="720" w:bottom="360" w:left="720" w:header="360" w:gutter="0"/>
      <w:docGrid w:linePitch="326"/>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6A3F" w:rsidRDefault="00D56A3F" w:rsidP="00843447">
      <w:r>
        <w:separator/>
      </w:r>
    </w:p>
  </w:endnote>
  <w:endnote w:type="continuationSeparator" w:id="0">
    <w:p w:rsidR="00D56A3F" w:rsidRDefault="00D56A3F" w:rsidP="0084344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00000000" w:usb2="00010000" w:usb3="00000000" w:csb0="80000000" w:csb1="00000000"/>
  </w:font>
  <w:font w:name="Symbol">
    <w:panose1 w:val="02000500000000000000"/>
    <w:charset w:val="02"/>
    <w:family w:val="auto"/>
    <w:pitch w:val="variable"/>
    <w:sig w:usb0="00000000" w:usb1="00000000" w:usb2="00010000" w:usb3="00000000" w:csb0="80000000" w:csb1="00000000"/>
  </w:font>
  <w:font w:name="Mona Lisa Solid ITC TT">
    <w:panose1 w:val="000004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6A3F" w:rsidRDefault="00D56A3F" w:rsidP="00843447">
      <w:r>
        <w:separator/>
      </w:r>
    </w:p>
  </w:footnote>
  <w:footnote w:type="continuationSeparator" w:id="0">
    <w:p w:rsidR="00D56A3F" w:rsidRDefault="00D56A3F" w:rsidP="00843447">
      <w:r>
        <w:continuationSeparator/>
      </w:r>
    </w:p>
  </w:footnote>
</w:footnotes>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64DA" w:rsidRPr="004A590B" w:rsidRDefault="001464DA" w:rsidP="00843447">
    <w:pPr>
      <w:pStyle w:val="Header"/>
      <w:ind w:hanging="360"/>
      <w:rPr>
        <w:sz w:val="18"/>
        <w:szCs w:val="18"/>
      </w:rPr>
    </w:pPr>
    <w:r w:rsidRPr="004A590B">
      <w:rPr>
        <w:sz w:val="18"/>
        <w:szCs w:val="18"/>
      </w:rPr>
      <w:t>Granville County Schools</w:t>
    </w:r>
  </w:p>
  <w:tbl>
    <w:tblPr>
      <w:tblW w:w="1896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4160"/>
      <w:gridCol w:w="4800"/>
    </w:tblGrid>
    <w:tr w:rsidR="001464DA" w:rsidRPr="00D42907">
      <w:tc>
        <w:tcPr>
          <w:tcW w:w="14160" w:type="dxa"/>
        </w:tcPr>
        <w:p w:rsidR="001464DA" w:rsidRDefault="001464DA" w:rsidP="004957A5">
          <w:pPr>
            <w:rPr>
              <w:b/>
              <w:sz w:val="18"/>
              <w:szCs w:val="18"/>
            </w:rPr>
          </w:pPr>
          <w:r>
            <w:rPr>
              <w:b/>
              <w:sz w:val="18"/>
              <w:szCs w:val="18"/>
            </w:rPr>
            <w:t>Grade Level:  Fifth Grade</w:t>
          </w:r>
        </w:p>
      </w:tc>
      <w:tc>
        <w:tcPr>
          <w:tcW w:w="4800" w:type="dxa"/>
        </w:tcPr>
        <w:p w:rsidR="001464DA" w:rsidRPr="00D42907" w:rsidRDefault="001464DA" w:rsidP="00843447">
          <w:pPr>
            <w:rPr>
              <w:b/>
              <w:sz w:val="18"/>
              <w:szCs w:val="18"/>
            </w:rPr>
          </w:pPr>
          <w:r>
            <w:rPr>
              <w:b/>
              <w:sz w:val="18"/>
              <w:szCs w:val="18"/>
            </w:rPr>
            <w:t>Date:</w:t>
          </w:r>
        </w:p>
      </w:tc>
    </w:tr>
    <w:tr w:rsidR="001464DA" w:rsidRPr="00D42907">
      <w:trPr>
        <w:trHeight w:val="446"/>
      </w:trPr>
      <w:tc>
        <w:tcPr>
          <w:tcW w:w="18960" w:type="dxa"/>
          <w:gridSpan w:val="2"/>
        </w:tcPr>
        <w:p w:rsidR="001464DA" w:rsidRPr="00D42907" w:rsidRDefault="001464DA" w:rsidP="009A17DE">
          <w:pPr>
            <w:pStyle w:val="Heading1"/>
            <w:rPr>
              <w:sz w:val="18"/>
              <w:szCs w:val="18"/>
            </w:rPr>
          </w:pPr>
          <w:r w:rsidRPr="00D42907">
            <w:rPr>
              <w:sz w:val="18"/>
              <w:szCs w:val="18"/>
            </w:rPr>
            <w:t xml:space="preserve">Strand: </w:t>
          </w:r>
          <w:r>
            <w:rPr>
              <w:sz w:val="18"/>
              <w:szCs w:val="18"/>
            </w:rPr>
            <w:t xml:space="preserve">  Writing</w:t>
          </w:r>
        </w:p>
      </w:tc>
    </w:tr>
  </w:tbl>
  <w:p w:rsidR="001464DA" w:rsidRDefault="001464DA">
    <w:pPr>
      <w:pStyle w:val="Header"/>
    </w:pPr>
  </w:p>
  <w:p w:rsidR="001464DA" w:rsidRDefault="001464DA">
    <w:pPr>
      <w:pStyle w:val="Header"/>
    </w:pPr>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F35C46"/>
    <w:multiLevelType w:val="hybridMultilevel"/>
    <w:tmpl w:val="60040AD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E22A69"/>
    <w:multiLevelType w:val="hybridMultilevel"/>
    <w:tmpl w:val="E16A3E1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FE625C"/>
    <w:multiLevelType w:val="hybridMultilevel"/>
    <w:tmpl w:val="5E8462A2"/>
    <w:lvl w:ilvl="0" w:tplc="48AC49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355DDE"/>
    <w:multiLevelType w:val="multilevel"/>
    <w:tmpl w:val="1BC8266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0B986F76"/>
    <w:multiLevelType w:val="hybridMultilevel"/>
    <w:tmpl w:val="C5CA8346"/>
    <w:lvl w:ilvl="0" w:tplc="D9F066D8">
      <w:start w:val="1"/>
      <w:numFmt w:val="decimal"/>
      <w:lvlText w:val="%1."/>
      <w:lvlJc w:val="left"/>
      <w:pPr>
        <w:ind w:left="72" w:hanging="7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129176E"/>
    <w:multiLevelType w:val="multilevel"/>
    <w:tmpl w:val="18A4B01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116B7330"/>
    <w:multiLevelType w:val="hybridMultilevel"/>
    <w:tmpl w:val="EC644462"/>
    <w:lvl w:ilvl="0" w:tplc="0678A094">
      <w:numFmt w:val="bullet"/>
      <w:lvlText w:val="-"/>
      <w:lvlJc w:val="left"/>
      <w:pPr>
        <w:ind w:left="720" w:hanging="360"/>
      </w:pPr>
      <w:rPr>
        <w:rFonts w:ascii="Cambria" w:eastAsia="Times New Roman" w:hAnsi="Cambria" w:cs="Times New Roman" w:hint="default"/>
      </w:rPr>
    </w:lvl>
    <w:lvl w:ilvl="1" w:tplc="04090003" w:tentative="1">
      <w:start w:val="1"/>
      <w:numFmt w:val="bullet"/>
      <w:lvlText w:val="o"/>
      <w:lvlJc w:val="left"/>
      <w:pPr>
        <w:ind w:left="1440" w:hanging="360"/>
      </w:pPr>
      <w:rPr>
        <w:rFonts w:ascii="Courier New" w:hAnsi="Courier New" w:cs="Tahoma"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ahoma"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ahoma"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1EB20A5"/>
    <w:multiLevelType w:val="multilevel"/>
    <w:tmpl w:val="CD76A4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5713F3A"/>
    <w:multiLevelType w:val="hybridMultilevel"/>
    <w:tmpl w:val="A71A01B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17641DC9"/>
    <w:multiLevelType w:val="hybridMultilevel"/>
    <w:tmpl w:val="7E5AA13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BF38DB"/>
    <w:multiLevelType w:val="hybridMultilevel"/>
    <w:tmpl w:val="E354C6E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4747C1"/>
    <w:multiLevelType w:val="hybridMultilevel"/>
    <w:tmpl w:val="09904AE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19A48DF"/>
    <w:multiLevelType w:val="hybridMultilevel"/>
    <w:tmpl w:val="E16A3E1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7B23C0"/>
    <w:multiLevelType w:val="hybridMultilevel"/>
    <w:tmpl w:val="88080E34"/>
    <w:lvl w:ilvl="0" w:tplc="095674E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0B55554"/>
    <w:multiLevelType w:val="hybridMultilevel"/>
    <w:tmpl w:val="847C04C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17A504A"/>
    <w:multiLevelType w:val="hybridMultilevel"/>
    <w:tmpl w:val="36908C66"/>
    <w:lvl w:ilvl="0" w:tplc="2E98F308">
      <w:numFmt w:val="bullet"/>
      <w:lvlText w:val="-"/>
      <w:lvlJc w:val="left"/>
      <w:pPr>
        <w:ind w:left="720" w:hanging="360"/>
      </w:pPr>
      <w:rPr>
        <w:rFonts w:ascii="Cambria" w:eastAsia="Cambria" w:hAnsi="Cambria" w:cs="Times New Roman" w:hint="default"/>
      </w:rPr>
    </w:lvl>
    <w:lvl w:ilvl="1" w:tplc="04090003" w:tentative="1">
      <w:start w:val="1"/>
      <w:numFmt w:val="bullet"/>
      <w:lvlText w:val="o"/>
      <w:lvlJc w:val="left"/>
      <w:pPr>
        <w:ind w:left="1440" w:hanging="360"/>
      </w:pPr>
      <w:rPr>
        <w:rFonts w:ascii="Courier New" w:hAnsi="Courier New" w:cs="Tahoma"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ahoma"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ahoma"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1AA123B"/>
    <w:multiLevelType w:val="multilevel"/>
    <w:tmpl w:val="0E4CCA9A"/>
    <w:lvl w:ilvl="0">
      <w:start w:val="3"/>
      <w:numFmt w:val="decimal"/>
      <w:lvlText w:val="%1."/>
      <w:lvlJc w:val="left"/>
      <w:pPr>
        <w:ind w:left="0" w:firstLine="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36DD0D0B"/>
    <w:multiLevelType w:val="hybridMultilevel"/>
    <w:tmpl w:val="2EAAB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Tahoma"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ahoma"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ahoma"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7532B02"/>
    <w:multiLevelType w:val="multilevel"/>
    <w:tmpl w:val="6950BCE4"/>
    <w:lvl w:ilvl="0">
      <w:start w:val="1"/>
      <w:numFmt w:val="decimal"/>
      <w:lvlText w:val="%1."/>
      <w:lvlJc w:val="left"/>
      <w:pPr>
        <w:ind w:left="72" w:hanging="72"/>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48D67B7E"/>
    <w:multiLevelType w:val="hybridMultilevel"/>
    <w:tmpl w:val="E354C6E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5F50E4"/>
    <w:multiLevelType w:val="multilevel"/>
    <w:tmpl w:val="60040AD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52303EE2"/>
    <w:multiLevelType w:val="hybridMultilevel"/>
    <w:tmpl w:val="6950BCE4"/>
    <w:lvl w:ilvl="0" w:tplc="D9F066D8">
      <w:start w:val="1"/>
      <w:numFmt w:val="decimal"/>
      <w:lvlText w:val="%1."/>
      <w:lvlJc w:val="left"/>
      <w:pPr>
        <w:ind w:left="162" w:hanging="72"/>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2">
    <w:nsid w:val="52D61168"/>
    <w:multiLevelType w:val="hybridMultilevel"/>
    <w:tmpl w:val="F8FEDD1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3B51AC5"/>
    <w:multiLevelType w:val="hybridMultilevel"/>
    <w:tmpl w:val="2FCC2FB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A362422"/>
    <w:multiLevelType w:val="multilevel"/>
    <w:tmpl w:val="3C6A23DA"/>
    <w:lvl w:ilvl="0">
      <w:start w:val="1"/>
      <w:numFmt w:val="decimal"/>
      <w:lvlText w:val="%1."/>
      <w:lvlJc w:val="left"/>
      <w:pPr>
        <w:ind w:left="0" w:firstLine="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5DEF5709"/>
    <w:multiLevelType w:val="hybridMultilevel"/>
    <w:tmpl w:val="7A6C0FF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0BA0611"/>
    <w:multiLevelType w:val="multilevel"/>
    <w:tmpl w:val="5E8462A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60D93AC7"/>
    <w:multiLevelType w:val="hybridMultilevel"/>
    <w:tmpl w:val="24B0C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38A6BCB"/>
    <w:multiLevelType w:val="hybridMultilevel"/>
    <w:tmpl w:val="0E4CCA9A"/>
    <w:lvl w:ilvl="0" w:tplc="0A90853C">
      <w:start w:val="3"/>
      <w:numFmt w:val="decimal"/>
      <w:lvlText w:val="%1."/>
      <w:lvlJc w:val="left"/>
      <w:pPr>
        <w:ind w:left="0" w:firstLine="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56364A3"/>
    <w:multiLevelType w:val="multilevel"/>
    <w:tmpl w:val="B1E413C8"/>
    <w:lvl w:ilvl="0">
      <w:start w:val="1"/>
      <w:numFmt w:val="decimal"/>
      <w:lvlText w:val="%1."/>
      <w:lvlJc w:val="left"/>
      <w:pPr>
        <w:ind w:left="0" w:firstLine="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nsid w:val="6A114DF0"/>
    <w:multiLevelType w:val="hybridMultilevel"/>
    <w:tmpl w:val="14CA0F6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3DC0D5C"/>
    <w:multiLevelType w:val="hybridMultilevel"/>
    <w:tmpl w:val="FD5C4F7C"/>
    <w:lvl w:ilvl="0" w:tplc="6F3A7554">
      <w:start w:val="1"/>
      <w:numFmt w:val="decimal"/>
      <w:lvlText w:val="%1."/>
      <w:lvlJc w:val="left"/>
      <w:pPr>
        <w:tabs>
          <w:tab w:val="num" w:pos="0"/>
        </w:tabs>
        <w:ind w:left="14" w:hanging="1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56273AD"/>
    <w:multiLevelType w:val="hybridMultilevel"/>
    <w:tmpl w:val="7220928E"/>
    <w:lvl w:ilvl="0" w:tplc="B6B273A8">
      <w:numFmt w:val="bullet"/>
      <w:lvlText w:val="-"/>
      <w:lvlJc w:val="left"/>
      <w:pPr>
        <w:ind w:left="720" w:hanging="360"/>
      </w:pPr>
      <w:rPr>
        <w:rFonts w:ascii="Cambria" w:eastAsia="Cambria" w:hAnsi="Cambria" w:cs="Times New Roman" w:hint="default"/>
      </w:rPr>
    </w:lvl>
    <w:lvl w:ilvl="1" w:tplc="04090003" w:tentative="1">
      <w:start w:val="1"/>
      <w:numFmt w:val="bullet"/>
      <w:lvlText w:val="o"/>
      <w:lvlJc w:val="left"/>
      <w:pPr>
        <w:ind w:left="1440" w:hanging="360"/>
      </w:pPr>
      <w:rPr>
        <w:rFonts w:ascii="Courier New" w:hAnsi="Courier New" w:cs="Tahoma"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ahoma"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ahoma"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8831C3D"/>
    <w:multiLevelType w:val="hybridMultilevel"/>
    <w:tmpl w:val="9336FE14"/>
    <w:lvl w:ilvl="0" w:tplc="9D8C8B30">
      <w:start w:val="1"/>
      <w:numFmt w:val="decimal"/>
      <w:lvlText w:val="%1."/>
      <w:lvlJc w:val="left"/>
      <w:pPr>
        <w:ind w:left="72" w:hanging="7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7"/>
  </w:num>
  <w:num w:numId="3">
    <w:abstractNumId w:val="6"/>
  </w:num>
  <w:num w:numId="4">
    <w:abstractNumId w:val="32"/>
  </w:num>
  <w:num w:numId="5">
    <w:abstractNumId w:val="15"/>
  </w:num>
  <w:num w:numId="6">
    <w:abstractNumId w:val="9"/>
  </w:num>
  <w:num w:numId="7">
    <w:abstractNumId w:val="30"/>
  </w:num>
  <w:num w:numId="8">
    <w:abstractNumId w:val="23"/>
  </w:num>
  <w:num w:numId="9">
    <w:abstractNumId w:val="12"/>
  </w:num>
  <w:num w:numId="10">
    <w:abstractNumId w:val="10"/>
  </w:num>
  <w:num w:numId="11">
    <w:abstractNumId w:val="25"/>
  </w:num>
  <w:num w:numId="12">
    <w:abstractNumId w:val="0"/>
  </w:num>
  <w:num w:numId="13">
    <w:abstractNumId w:val="20"/>
  </w:num>
  <w:num w:numId="14">
    <w:abstractNumId w:val="8"/>
  </w:num>
  <w:num w:numId="15">
    <w:abstractNumId w:val="22"/>
  </w:num>
  <w:num w:numId="16">
    <w:abstractNumId w:val="1"/>
  </w:num>
  <w:num w:numId="17">
    <w:abstractNumId w:val="19"/>
  </w:num>
  <w:num w:numId="18">
    <w:abstractNumId w:val="11"/>
  </w:num>
  <w:num w:numId="19">
    <w:abstractNumId w:val="14"/>
  </w:num>
  <w:num w:numId="20">
    <w:abstractNumId w:val="33"/>
  </w:num>
  <w:num w:numId="21">
    <w:abstractNumId w:val="13"/>
  </w:num>
  <w:num w:numId="22">
    <w:abstractNumId w:val="2"/>
  </w:num>
  <w:num w:numId="23">
    <w:abstractNumId w:val="5"/>
  </w:num>
  <w:num w:numId="24">
    <w:abstractNumId w:val="24"/>
  </w:num>
  <w:num w:numId="25">
    <w:abstractNumId w:val="29"/>
  </w:num>
  <w:num w:numId="26">
    <w:abstractNumId w:val="3"/>
  </w:num>
  <w:num w:numId="27">
    <w:abstractNumId w:val="26"/>
  </w:num>
  <w:num w:numId="28">
    <w:abstractNumId w:val="31"/>
  </w:num>
  <w:num w:numId="29">
    <w:abstractNumId w:val="21"/>
  </w:num>
  <w:num w:numId="30">
    <w:abstractNumId w:val="18"/>
  </w:num>
  <w:num w:numId="31">
    <w:abstractNumId w:val="28"/>
  </w:num>
  <w:num w:numId="32">
    <w:abstractNumId w:val="16"/>
  </w:num>
  <w:num w:numId="33">
    <w:abstractNumId w:val="4"/>
  </w:num>
  <w:num w:numId="34">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doNotTrackMoves/>
  <w:defaultTabStop w:val="720"/>
  <w:drawingGridHorizontalSpacing w:val="120"/>
  <w:drawingGridVerticalSpacing w:val="360"/>
  <w:displayHorizontalDrawingGridEvery w:val="0"/>
  <w:displayVerticalDrawingGridEvery w:val="0"/>
  <w:characterSpacingControl w:val="doNotCompress"/>
  <w:footnotePr>
    <w:footnote w:id="-1"/>
    <w:footnote w:id="0"/>
  </w:footnotePr>
  <w:endnotePr>
    <w:endnote w:id="-1"/>
    <w:endnote w:id="0"/>
  </w:endnotePr>
  <w:compat/>
  <w:rsids>
    <w:rsidRoot w:val="00E84C8A"/>
    <w:rsid w:val="00002128"/>
    <w:rsid w:val="000109C6"/>
    <w:rsid w:val="00097675"/>
    <w:rsid w:val="000C4A6E"/>
    <w:rsid w:val="00114B04"/>
    <w:rsid w:val="001464DA"/>
    <w:rsid w:val="00167ECD"/>
    <w:rsid w:val="00250A32"/>
    <w:rsid w:val="002C44FF"/>
    <w:rsid w:val="002E67A8"/>
    <w:rsid w:val="00311715"/>
    <w:rsid w:val="00323473"/>
    <w:rsid w:val="003D144A"/>
    <w:rsid w:val="003E457E"/>
    <w:rsid w:val="003F305F"/>
    <w:rsid w:val="00463072"/>
    <w:rsid w:val="004957A5"/>
    <w:rsid w:val="004A1185"/>
    <w:rsid w:val="004B2CA4"/>
    <w:rsid w:val="005225F2"/>
    <w:rsid w:val="00573A3D"/>
    <w:rsid w:val="005E56C6"/>
    <w:rsid w:val="0068218B"/>
    <w:rsid w:val="006B0945"/>
    <w:rsid w:val="006F1B71"/>
    <w:rsid w:val="00843447"/>
    <w:rsid w:val="0085178B"/>
    <w:rsid w:val="00977F50"/>
    <w:rsid w:val="009A0C56"/>
    <w:rsid w:val="009A17DE"/>
    <w:rsid w:val="009F31C0"/>
    <w:rsid w:val="00A04B5A"/>
    <w:rsid w:val="00A47483"/>
    <w:rsid w:val="00A83825"/>
    <w:rsid w:val="00AA727E"/>
    <w:rsid w:val="00AE7712"/>
    <w:rsid w:val="00B24784"/>
    <w:rsid w:val="00B300AD"/>
    <w:rsid w:val="00B3750E"/>
    <w:rsid w:val="00B440DC"/>
    <w:rsid w:val="00B46201"/>
    <w:rsid w:val="00BA19EF"/>
    <w:rsid w:val="00BB1811"/>
    <w:rsid w:val="00BC5194"/>
    <w:rsid w:val="00D56A3F"/>
    <w:rsid w:val="00D8062F"/>
    <w:rsid w:val="00D828F1"/>
    <w:rsid w:val="00D9185E"/>
    <w:rsid w:val="00DF47F3"/>
    <w:rsid w:val="00E24158"/>
    <w:rsid w:val="00E40E2A"/>
    <w:rsid w:val="00E84C8A"/>
    <w:rsid w:val="00E97FE0"/>
    <w:rsid w:val="00F4177A"/>
    <w:rsid w:val="00F77368"/>
    <w:rsid w:val="00FA64E6"/>
    <w:rsid w:val="00FD001C"/>
    <w:rsid w:val="00FD34E5"/>
    <w:rsid w:val="00FF3F29"/>
  </w:rsids>
  <m:mathPr>
    <m:mathFont m:val="Footlight MT Light"/>
    <m:brkBin m:val="before"/>
    <m:brkBinSub m:val="--"/>
    <m:smallFrac/>
    <m:dispDef/>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Cambria" w:hAnsi="Cambria" w:cs="Times New Roman"/>
        <w:sz w:val="24"/>
        <w:szCs w:val="24"/>
        <w:lang w:val="en-US" w:eastAsia="en-US" w:bidi="ar-SA"/>
      </w:rPr>
    </w:rPrDefault>
    <w:pPrDefault/>
  </w:docDefaults>
  <w:latentStyles w:defLockedState="0" w:defUIPriority="0" w:defSemiHidden="0" w:defUnhideWhenUsed="0" w:defQFormat="0" w:count="27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35480"/>
  </w:style>
  <w:style w:type="paragraph" w:styleId="Heading1">
    <w:name w:val="heading 1"/>
    <w:basedOn w:val="Normal"/>
    <w:next w:val="Normal"/>
    <w:link w:val="Heading1Char"/>
    <w:qFormat/>
    <w:rsid w:val="00CC4902"/>
    <w:pPr>
      <w:keepNext/>
      <w:outlineLvl w:val="0"/>
    </w:pPr>
    <w:rPr>
      <w:b/>
      <w:sz w:val="20"/>
    </w:rPr>
  </w:style>
  <w:style w:type="paragraph" w:styleId="Heading2">
    <w:name w:val="heading 2"/>
    <w:basedOn w:val="Normal"/>
    <w:next w:val="Normal"/>
    <w:link w:val="Heading2Char"/>
    <w:uiPriority w:val="9"/>
    <w:unhideWhenUsed/>
    <w:qFormat/>
    <w:rsid w:val="00EC385C"/>
    <w:pPr>
      <w:keepNext/>
      <w:outlineLvl w:val="1"/>
    </w:pPr>
    <w:rPr>
      <w:sz w:val="18"/>
      <w:szCs w:val="18"/>
      <w:u w:val="single"/>
    </w:rPr>
  </w:style>
  <w:style w:type="paragraph" w:styleId="Heading3">
    <w:name w:val="heading 3"/>
    <w:basedOn w:val="Normal"/>
    <w:next w:val="Normal"/>
    <w:link w:val="Heading3Char"/>
    <w:unhideWhenUsed/>
    <w:qFormat/>
    <w:rsid w:val="00EE0E55"/>
    <w:pPr>
      <w:keepNext/>
      <w:outlineLvl w:val="2"/>
    </w:pPr>
    <w:rPr>
      <w:b/>
      <w:sz w:val="18"/>
      <w:szCs w:val="18"/>
    </w:rPr>
  </w:style>
  <w:style w:type="paragraph" w:styleId="Heading4">
    <w:name w:val="heading 4"/>
    <w:basedOn w:val="Normal"/>
    <w:next w:val="Normal"/>
    <w:link w:val="Heading4Char"/>
    <w:unhideWhenUsed/>
    <w:qFormat/>
    <w:rsid w:val="000A37DF"/>
    <w:pPr>
      <w:keepNext/>
      <w:ind w:right="-3108"/>
      <w:outlineLvl w:val="3"/>
    </w:pPr>
    <w:rPr>
      <w:b/>
      <w:sz w:val="18"/>
      <w:szCs w:val="18"/>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table" w:styleId="TableGrid">
    <w:name w:val="Table Grid"/>
    <w:basedOn w:val="TableNormal"/>
    <w:uiPriority w:val="59"/>
    <w:rsid w:val="007364C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CC4902"/>
    <w:rPr>
      <w:b/>
      <w:szCs w:val="24"/>
    </w:rPr>
  </w:style>
  <w:style w:type="paragraph" w:styleId="BodyText">
    <w:name w:val="Body Text"/>
    <w:basedOn w:val="Normal"/>
    <w:link w:val="BodyTextChar"/>
    <w:rsid w:val="008C6661"/>
    <w:rPr>
      <w:sz w:val="18"/>
      <w:szCs w:val="18"/>
    </w:rPr>
  </w:style>
  <w:style w:type="character" w:customStyle="1" w:styleId="BodyTextChar">
    <w:name w:val="Body Text Char"/>
    <w:basedOn w:val="DefaultParagraphFont"/>
    <w:link w:val="BodyText"/>
    <w:rsid w:val="008C6661"/>
    <w:rPr>
      <w:sz w:val="18"/>
      <w:szCs w:val="18"/>
    </w:rPr>
  </w:style>
  <w:style w:type="paragraph" w:styleId="BodyText2">
    <w:name w:val="Body Text 2"/>
    <w:basedOn w:val="Normal"/>
    <w:link w:val="BodyText2Char"/>
    <w:rsid w:val="00135D60"/>
    <w:rPr>
      <w:i/>
      <w:sz w:val="18"/>
      <w:szCs w:val="18"/>
    </w:rPr>
  </w:style>
  <w:style w:type="character" w:customStyle="1" w:styleId="BodyText2Char">
    <w:name w:val="Body Text 2 Char"/>
    <w:basedOn w:val="DefaultParagraphFont"/>
    <w:link w:val="BodyText2"/>
    <w:rsid w:val="00135D60"/>
    <w:rPr>
      <w:i/>
      <w:sz w:val="18"/>
      <w:szCs w:val="18"/>
    </w:rPr>
  </w:style>
  <w:style w:type="character" w:customStyle="1" w:styleId="Heading2Char">
    <w:name w:val="Heading 2 Char"/>
    <w:basedOn w:val="DefaultParagraphFont"/>
    <w:link w:val="Heading2"/>
    <w:uiPriority w:val="9"/>
    <w:rsid w:val="00EC385C"/>
    <w:rPr>
      <w:sz w:val="18"/>
      <w:szCs w:val="18"/>
      <w:u w:val="single"/>
    </w:rPr>
  </w:style>
  <w:style w:type="character" w:styleId="Hyperlink">
    <w:name w:val="Hyperlink"/>
    <w:basedOn w:val="DefaultParagraphFont"/>
    <w:uiPriority w:val="99"/>
    <w:unhideWhenUsed/>
    <w:rsid w:val="00E17540"/>
    <w:rPr>
      <w:color w:val="0000FF"/>
      <w:u w:val="single"/>
    </w:rPr>
  </w:style>
  <w:style w:type="character" w:customStyle="1" w:styleId="Heading3Char">
    <w:name w:val="Heading 3 Char"/>
    <w:basedOn w:val="DefaultParagraphFont"/>
    <w:link w:val="Heading3"/>
    <w:rsid w:val="00EE0E55"/>
    <w:rPr>
      <w:b/>
      <w:sz w:val="18"/>
      <w:szCs w:val="18"/>
    </w:rPr>
  </w:style>
  <w:style w:type="paragraph" w:customStyle="1" w:styleId="Default">
    <w:name w:val="Default"/>
    <w:rsid w:val="00EE0E55"/>
    <w:pPr>
      <w:autoSpaceDE w:val="0"/>
      <w:autoSpaceDN w:val="0"/>
      <w:adjustRightInd w:val="0"/>
    </w:pPr>
    <w:rPr>
      <w:rFonts w:ascii="Times New Roman" w:hAnsi="Times New Roman"/>
      <w:color w:val="000000"/>
    </w:rPr>
  </w:style>
  <w:style w:type="paragraph" w:styleId="BodyText3">
    <w:name w:val="Body Text 3"/>
    <w:basedOn w:val="Normal"/>
    <w:link w:val="BodyText3Char"/>
    <w:rsid w:val="00857FC4"/>
    <w:pPr>
      <w:autoSpaceDE w:val="0"/>
      <w:autoSpaceDN w:val="0"/>
      <w:adjustRightInd w:val="0"/>
    </w:pPr>
    <w:rPr>
      <w:color w:val="000000"/>
      <w:sz w:val="18"/>
      <w:szCs w:val="18"/>
    </w:rPr>
  </w:style>
  <w:style w:type="character" w:customStyle="1" w:styleId="BodyText3Char">
    <w:name w:val="Body Text 3 Char"/>
    <w:basedOn w:val="DefaultParagraphFont"/>
    <w:link w:val="BodyText3"/>
    <w:rsid w:val="00857FC4"/>
    <w:rPr>
      <w:rFonts w:ascii="Cambria" w:hAnsi="Cambria"/>
      <w:color w:val="000000"/>
      <w:sz w:val="18"/>
      <w:szCs w:val="18"/>
    </w:rPr>
  </w:style>
  <w:style w:type="paragraph" w:styleId="Header">
    <w:name w:val="header"/>
    <w:basedOn w:val="Normal"/>
    <w:link w:val="HeaderChar"/>
    <w:uiPriority w:val="99"/>
    <w:rsid w:val="004A590B"/>
    <w:pPr>
      <w:tabs>
        <w:tab w:val="center" w:pos="4680"/>
        <w:tab w:val="right" w:pos="9360"/>
      </w:tabs>
    </w:pPr>
  </w:style>
  <w:style w:type="character" w:customStyle="1" w:styleId="HeaderChar">
    <w:name w:val="Header Char"/>
    <w:basedOn w:val="DefaultParagraphFont"/>
    <w:link w:val="Header"/>
    <w:uiPriority w:val="99"/>
    <w:rsid w:val="004A590B"/>
    <w:rPr>
      <w:sz w:val="24"/>
      <w:szCs w:val="24"/>
    </w:rPr>
  </w:style>
  <w:style w:type="paragraph" w:styleId="Footer">
    <w:name w:val="footer"/>
    <w:basedOn w:val="Normal"/>
    <w:link w:val="FooterChar"/>
    <w:rsid w:val="004A590B"/>
    <w:pPr>
      <w:tabs>
        <w:tab w:val="center" w:pos="4680"/>
        <w:tab w:val="right" w:pos="9360"/>
      </w:tabs>
    </w:pPr>
  </w:style>
  <w:style w:type="character" w:customStyle="1" w:styleId="FooterChar">
    <w:name w:val="Footer Char"/>
    <w:basedOn w:val="DefaultParagraphFont"/>
    <w:link w:val="Footer"/>
    <w:rsid w:val="004A590B"/>
    <w:rPr>
      <w:sz w:val="24"/>
      <w:szCs w:val="24"/>
    </w:rPr>
  </w:style>
  <w:style w:type="paragraph" w:styleId="BalloonText">
    <w:name w:val="Balloon Text"/>
    <w:basedOn w:val="Normal"/>
    <w:link w:val="BalloonTextChar"/>
    <w:rsid w:val="004A590B"/>
    <w:rPr>
      <w:rFonts w:ascii="Tahoma" w:hAnsi="Tahoma" w:cs="Tahoma"/>
      <w:sz w:val="16"/>
      <w:szCs w:val="16"/>
    </w:rPr>
  </w:style>
  <w:style w:type="character" w:customStyle="1" w:styleId="BalloonTextChar">
    <w:name w:val="Balloon Text Char"/>
    <w:basedOn w:val="DefaultParagraphFont"/>
    <w:link w:val="BalloonText"/>
    <w:rsid w:val="004A590B"/>
    <w:rPr>
      <w:rFonts w:ascii="Tahoma" w:hAnsi="Tahoma" w:cs="Tahoma"/>
      <w:sz w:val="16"/>
      <w:szCs w:val="16"/>
    </w:rPr>
  </w:style>
  <w:style w:type="character" w:customStyle="1" w:styleId="Heading4Char">
    <w:name w:val="Heading 4 Char"/>
    <w:basedOn w:val="DefaultParagraphFont"/>
    <w:link w:val="Heading4"/>
    <w:rsid w:val="000A37DF"/>
    <w:rPr>
      <w:b/>
      <w:sz w:val="18"/>
      <w:szCs w:val="18"/>
    </w:rPr>
  </w:style>
  <w:style w:type="paragraph" w:styleId="ListParagraph">
    <w:name w:val="List Paragraph"/>
    <w:basedOn w:val="Normal"/>
    <w:rsid w:val="00A8382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Cambria" w:hAnsi="Cambria" w:cs="Times New Roman"/>
        <w:sz w:val="24"/>
        <w:szCs w:val="24"/>
        <w:lang w:val="en-US" w:eastAsia="en-US" w:bidi="ar-SA"/>
      </w:rPr>
    </w:rPrDefault>
    <w:pPrDefault/>
  </w:docDefaults>
  <w:latentStyles w:defLockedState="0" w:defUIPriority="0" w:defSemiHidden="0" w:defUnhideWhenUsed="0" w:defQFormat="0" w:count="267"/>
  <w:style w:type="paragraph" w:default="1" w:styleId="Normal">
    <w:name w:val="Normal"/>
    <w:qFormat/>
    <w:rsid w:val="00835480"/>
  </w:style>
  <w:style w:type="paragraph" w:styleId="Heading1">
    <w:name w:val="heading 1"/>
    <w:basedOn w:val="Normal"/>
    <w:next w:val="Normal"/>
    <w:link w:val="Heading1Char"/>
    <w:qFormat/>
    <w:rsid w:val="00CC4902"/>
    <w:pPr>
      <w:keepNext/>
      <w:outlineLvl w:val="0"/>
    </w:pPr>
    <w:rPr>
      <w:b/>
      <w:sz w:val="20"/>
    </w:rPr>
  </w:style>
  <w:style w:type="paragraph" w:styleId="Heading2">
    <w:name w:val="heading 2"/>
    <w:basedOn w:val="Normal"/>
    <w:next w:val="Normal"/>
    <w:link w:val="Heading2Char"/>
    <w:uiPriority w:val="9"/>
    <w:unhideWhenUsed/>
    <w:qFormat/>
    <w:rsid w:val="00EC385C"/>
    <w:pPr>
      <w:keepNext/>
      <w:outlineLvl w:val="1"/>
    </w:pPr>
    <w:rPr>
      <w:sz w:val="18"/>
      <w:szCs w:val="18"/>
      <w:u w:val="single"/>
    </w:rPr>
  </w:style>
  <w:style w:type="paragraph" w:styleId="Heading3">
    <w:name w:val="heading 3"/>
    <w:basedOn w:val="Normal"/>
    <w:next w:val="Normal"/>
    <w:link w:val="Heading3Char"/>
    <w:unhideWhenUsed/>
    <w:qFormat/>
    <w:rsid w:val="00EE0E55"/>
    <w:pPr>
      <w:keepNext/>
      <w:outlineLvl w:val="2"/>
    </w:pPr>
    <w:rPr>
      <w:b/>
      <w:sz w:val="18"/>
      <w:szCs w:val="18"/>
    </w:rPr>
  </w:style>
  <w:style w:type="paragraph" w:styleId="Heading4">
    <w:name w:val="heading 4"/>
    <w:basedOn w:val="Normal"/>
    <w:next w:val="Normal"/>
    <w:link w:val="Heading4Char"/>
    <w:unhideWhenUsed/>
    <w:qFormat/>
    <w:rsid w:val="000A37DF"/>
    <w:pPr>
      <w:keepNext/>
      <w:ind w:right="-3108"/>
      <w:outlineLvl w:val="3"/>
    </w:pPr>
    <w:rPr>
      <w:b/>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364C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CC4902"/>
    <w:rPr>
      <w:b/>
      <w:szCs w:val="24"/>
    </w:rPr>
  </w:style>
  <w:style w:type="paragraph" w:styleId="BodyText">
    <w:name w:val="Body Text"/>
    <w:basedOn w:val="Normal"/>
    <w:link w:val="BodyTextChar"/>
    <w:rsid w:val="008C6661"/>
    <w:rPr>
      <w:sz w:val="18"/>
      <w:szCs w:val="18"/>
    </w:rPr>
  </w:style>
  <w:style w:type="character" w:customStyle="1" w:styleId="BodyTextChar">
    <w:name w:val="Body Text Char"/>
    <w:basedOn w:val="DefaultParagraphFont"/>
    <w:link w:val="BodyText"/>
    <w:rsid w:val="008C6661"/>
    <w:rPr>
      <w:sz w:val="18"/>
      <w:szCs w:val="18"/>
    </w:rPr>
  </w:style>
  <w:style w:type="paragraph" w:styleId="BodyText2">
    <w:name w:val="Body Text 2"/>
    <w:basedOn w:val="Normal"/>
    <w:link w:val="BodyText2Char"/>
    <w:rsid w:val="00135D60"/>
    <w:rPr>
      <w:i/>
      <w:sz w:val="18"/>
      <w:szCs w:val="18"/>
    </w:rPr>
  </w:style>
  <w:style w:type="character" w:customStyle="1" w:styleId="BodyText2Char">
    <w:name w:val="Body Text 2 Char"/>
    <w:basedOn w:val="DefaultParagraphFont"/>
    <w:link w:val="BodyText2"/>
    <w:rsid w:val="00135D60"/>
    <w:rPr>
      <w:i/>
      <w:sz w:val="18"/>
      <w:szCs w:val="18"/>
    </w:rPr>
  </w:style>
  <w:style w:type="character" w:customStyle="1" w:styleId="Heading2Char">
    <w:name w:val="Heading 2 Char"/>
    <w:basedOn w:val="DefaultParagraphFont"/>
    <w:link w:val="Heading2"/>
    <w:uiPriority w:val="9"/>
    <w:rsid w:val="00EC385C"/>
    <w:rPr>
      <w:sz w:val="18"/>
      <w:szCs w:val="18"/>
      <w:u w:val="single"/>
    </w:rPr>
  </w:style>
  <w:style w:type="character" w:styleId="Hyperlink">
    <w:name w:val="Hyperlink"/>
    <w:basedOn w:val="DefaultParagraphFont"/>
    <w:uiPriority w:val="99"/>
    <w:unhideWhenUsed/>
    <w:rsid w:val="00E17540"/>
    <w:rPr>
      <w:color w:val="0000FF"/>
      <w:u w:val="single"/>
    </w:rPr>
  </w:style>
  <w:style w:type="character" w:customStyle="1" w:styleId="Heading3Char">
    <w:name w:val="Heading 3 Char"/>
    <w:basedOn w:val="DefaultParagraphFont"/>
    <w:link w:val="Heading3"/>
    <w:rsid w:val="00EE0E55"/>
    <w:rPr>
      <w:b/>
      <w:sz w:val="18"/>
      <w:szCs w:val="18"/>
    </w:rPr>
  </w:style>
  <w:style w:type="paragraph" w:customStyle="1" w:styleId="Default">
    <w:name w:val="Default"/>
    <w:rsid w:val="00EE0E55"/>
    <w:pPr>
      <w:autoSpaceDE w:val="0"/>
      <w:autoSpaceDN w:val="0"/>
      <w:adjustRightInd w:val="0"/>
    </w:pPr>
    <w:rPr>
      <w:rFonts w:ascii="Times New Roman" w:hAnsi="Times New Roman"/>
      <w:color w:val="000000"/>
    </w:rPr>
  </w:style>
  <w:style w:type="paragraph" w:styleId="BodyText3">
    <w:name w:val="Body Text 3"/>
    <w:basedOn w:val="Normal"/>
    <w:link w:val="BodyText3Char"/>
    <w:rsid w:val="00857FC4"/>
    <w:pPr>
      <w:autoSpaceDE w:val="0"/>
      <w:autoSpaceDN w:val="0"/>
      <w:adjustRightInd w:val="0"/>
    </w:pPr>
    <w:rPr>
      <w:color w:val="000000"/>
      <w:sz w:val="18"/>
      <w:szCs w:val="18"/>
    </w:rPr>
  </w:style>
  <w:style w:type="character" w:customStyle="1" w:styleId="BodyText3Char">
    <w:name w:val="Body Text 3 Char"/>
    <w:basedOn w:val="DefaultParagraphFont"/>
    <w:link w:val="BodyText3"/>
    <w:rsid w:val="00857FC4"/>
    <w:rPr>
      <w:rFonts w:ascii="Cambria" w:hAnsi="Cambria"/>
      <w:color w:val="000000"/>
      <w:sz w:val="18"/>
      <w:szCs w:val="18"/>
    </w:rPr>
  </w:style>
  <w:style w:type="paragraph" w:styleId="Header">
    <w:name w:val="header"/>
    <w:basedOn w:val="Normal"/>
    <w:link w:val="HeaderChar"/>
    <w:uiPriority w:val="99"/>
    <w:rsid w:val="004A590B"/>
    <w:pPr>
      <w:tabs>
        <w:tab w:val="center" w:pos="4680"/>
        <w:tab w:val="right" w:pos="9360"/>
      </w:tabs>
    </w:pPr>
  </w:style>
  <w:style w:type="character" w:customStyle="1" w:styleId="HeaderChar">
    <w:name w:val="Header Char"/>
    <w:basedOn w:val="DefaultParagraphFont"/>
    <w:link w:val="Header"/>
    <w:uiPriority w:val="99"/>
    <w:rsid w:val="004A590B"/>
    <w:rPr>
      <w:sz w:val="24"/>
      <w:szCs w:val="24"/>
    </w:rPr>
  </w:style>
  <w:style w:type="paragraph" w:styleId="Footer">
    <w:name w:val="footer"/>
    <w:basedOn w:val="Normal"/>
    <w:link w:val="FooterChar"/>
    <w:rsid w:val="004A590B"/>
    <w:pPr>
      <w:tabs>
        <w:tab w:val="center" w:pos="4680"/>
        <w:tab w:val="right" w:pos="9360"/>
      </w:tabs>
    </w:pPr>
  </w:style>
  <w:style w:type="character" w:customStyle="1" w:styleId="FooterChar">
    <w:name w:val="Footer Char"/>
    <w:basedOn w:val="DefaultParagraphFont"/>
    <w:link w:val="Footer"/>
    <w:rsid w:val="004A590B"/>
    <w:rPr>
      <w:sz w:val="24"/>
      <w:szCs w:val="24"/>
    </w:rPr>
  </w:style>
  <w:style w:type="paragraph" w:styleId="BalloonText">
    <w:name w:val="Balloon Text"/>
    <w:basedOn w:val="Normal"/>
    <w:link w:val="BalloonTextChar"/>
    <w:rsid w:val="004A590B"/>
    <w:rPr>
      <w:rFonts w:ascii="Tahoma" w:hAnsi="Tahoma" w:cs="Tahoma"/>
      <w:sz w:val="16"/>
      <w:szCs w:val="16"/>
    </w:rPr>
  </w:style>
  <w:style w:type="character" w:customStyle="1" w:styleId="BalloonTextChar">
    <w:name w:val="Balloon Text Char"/>
    <w:basedOn w:val="DefaultParagraphFont"/>
    <w:link w:val="BalloonText"/>
    <w:rsid w:val="004A590B"/>
    <w:rPr>
      <w:rFonts w:ascii="Tahoma" w:hAnsi="Tahoma" w:cs="Tahoma"/>
      <w:sz w:val="16"/>
      <w:szCs w:val="16"/>
    </w:rPr>
  </w:style>
  <w:style w:type="character" w:customStyle="1" w:styleId="Heading4Char">
    <w:name w:val="Heading 4 Char"/>
    <w:basedOn w:val="DefaultParagraphFont"/>
    <w:link w:val="Heading4"/>
    <w:rsid w:val="000A37DF"/>
    <w:rPr>
      <w:b/>
      <w:sz w:val="18"/>
      <w:szCs w:val="18"/>
    </w:rPr>
  </w:style>
  <w:style w:type="paragraph" w:styleId="ListParagraph">
    <w:name w:val="List Paragraph"/>
    <w:basedOn w:val="Normal"/>
    <w:rsid w:val="00A83825"/>
    <w:pPr>
      <w:ind w:left="720"/>
      <w:contextualSpacing/>
    </w:pPr>
  </w:style>
</w:styles>
</file>

<file path=word/webSettings.xml><?xml version="1.0" encoding="utf-8"?>
<w:webSettings xmlns:r="http://schemas.openxmlformats.org/officeDocument/2006/relationships" xmlns:w="http://schemas.openxmlformats.org/wordprocessingml/2006/main">
  <w:divs>
    <w:div w:id="90126705">
      <w:bodyDiv w:val="1"/>
      <w:marLeft w:val="0"/>
      <w:marRight w:val="0"/>
      <w:marTop w:val="0"/>
      <w:marBottom w:val="0"/>
      <w:divBdr>
        <w:top w:val="none" w:sz="0" w:space="0" w:color="auto"/>
        <w:left w:val="none" w:sz="0" w:space="0" w:color="auto"/>
        <w:bottom w:val="none" w:sz="0" w:space="0" w:color="auto"/>
        <w:right w:val="none" w:sz="0" w:space="0" w:color="auto"/>
      </w:divBdr>
    </w:div>
    <w:div w:id="688944639">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4" Type="http://schemas.openxmlformats.org/officeDocument/2006/relationships/webSettings" Target="webSettings.xml"/><Relationship Id="rId10" Type="http://schemas.microsoft.com/office/2007/relationships/stylesWithEffects" Target="stylesWithEffects.xml"/><Relationship Id="rId5" Type="http://schemas.openxmlformats.org/officeDocument/2006/relationships/footnotes" Target="footnotes.xml"/><Relationship Id="rId7" Type="http://schemas.openxmlformats.org/officeDocument/2006/relationships/header" Target="header1.xml"/><Relationship Id="rId1" Type="http://schemas.openxmlformats.org/officeDocument/2006/relationships/numbering" Target="numbering.xml"/><Relationship Id="rId2" Type="http://schemas.openxmlformats.org/officeDocument/2006/relationships/styles" Target="styles.xml"/><Relationship Id="rId9" Type="http://schemas.openxmlformats.org/officeDocument/2006/relationships/theme" Target="theme/theme1.xml"/><Relationship Id="rId3" Type="http://schemas.openxmlformats.org/officeDocument/2006/relationships/settings" Target="settings.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2997</Words>
  <Characters>17084</Characters>
  <Application>Microsoft Macintosh Word</Application>
  <DocSecurity>0</DocSecurity>
  <Lines>142</Lines>
  <Paragraphs>34</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20980</CharactersWithSpaces>
  <SharedDoc>false</SharedDoc>
  <HLinks>
    <vt:vector size="30" baseType="variant">
      <vt:variant>
        <vt:i4>1310803</vt:i4>
      </vt:variant>
      <vt:variant>
        <vt:i4>12</vt:i4>
      </vt:variant>
      <vt:variant>
        <vt:i4>0</vt:i4>
      </vt:variant>
      <vt:variant>
        <vt:i4>5</vt:i4>
      </vt:variant>
      <vt:variant>
        <vt:lpwstr>http://en.wikipedia.org/wiki/Personification</vt:lpwstr>
      </vt:variant>
      <vt:variant>
        <vt:lpwstr/>
      </vt:variant>
      <vt:variant>
        <vt:i4>8323111</vt:i4>
      </vt:variant>
      <vt:variant>
        <vt:i4>9</vt:i4>
      </vt:variant>
      <vt:variant>
        <vt:i4>0</vt:i4>
      </vt:variant>
      <vt:variant>
        <vt:i4>5</vt:i4>
      </vt:variant>
      <vt:variant>
        <vt:lpwstr>http://en.wikipedia.org/wiki/Hyperbole</vt:lpwstr>
      </vt:variant>
      <vt:variant>
        <vt:lpwstr/>
      </vt:variant>
      <vt:variant>
        <vt:i4>7143477</vt:i4>
      </vt:variant>
      <vt:variant>
        <vt:i4>6</vt:i4>
      </vt:variant>
      <vt:variant>
        <vt:i4>0</vt:i4>
      </vt:variant>
      <vt:variant>
        <vt:i4>5</vt:i4>
      </vt:variant>
      <vt:variant>
        <vt:lpwstr>http://en.wikipedia.org/wiki/Simile</vt:lpwstr>
      </vt:variant>
      <vt:variant>
        <vt:lpwstr/>
      </vt:variant>
      <vt:variant>
        <vt:i4>1638489</vt:i4>
      </vt:variant>
      <vt:variant>
        <vt:i4>3</vt:i4>
      </vt:variant>
      <vt:variant>
        <vt:i4>0</vt:i4>
      </vt:variant>
      <vt:variant>
        <vt:i4>5</vt:i4>
      </vt:variant>
      <vt:variant>
        <vt:lpwstr>http://en.wikipedia.org/wiki/Metaphor</vt:lpwstr>
      </vt:variant>
      <vt:variant>
        <vt:lpwstr/>
      </vt:variant>
      <vt:variant>
        <vt:i4>7471166</vt:i4>
      </vt:variant>
      <vt:variant>
        <vt:i4>0</vt:i4>
      </vt:variant>
      <vt:variant>
        <vt:i4>0</vt:i4>
      </vt:variant>
      <vt:variant>
        <vt:i4>5</vt:i4>
      </vt:variant>
      <vt:variant>
        <vt:lpwstr>http://en.wikipedia.org/wiki/Idiom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Lela Baldwin</cp:lastModifiedBy>
  <cp:revision>2</cp:revision>
  <cp:lastPrinted>2012-04-17T19:06:00Z</cp:lastPrinted>
  <dcterms:created xsi:type="dcterms:W3CDTF">2012-06-12T15:05:00Z</dcterms:created>
  <dcterms:modified xsi:type="dcterms:W3CDTF">2012-06-12T15:05:00Z</dcterms:modified>
</cp:coreProperties>
</file>